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41"/>
      </w:tblGrid>
      <w:tr w:rsidR="004E1A52" w:rsidRPr="004E1A52" w:rsidTr="002A561F">
        <w:trPr>
          <w:trHeight w:val="841"/>
        </w:trPr>
        <w:tc>
          <w:tcPr>
            <w:tcW w:w="2235" w:type="dxa"/>
            <w:shd w:val="clear" w:color="auto" w:fill="auto"/>
            <w:vAlign w:val="center"/>
          </w:tcPr>
          <w:p w:rsidR="004E1A52" w:rsidRPr="004E1A52" w:rsidRDefault="004E1A52" w:rsidP="00306381">
            <w:pPr>
              <w:tabs>
                <w:tab w:val="center" w:pos="4680"/>
                <w:tab w:val="right" w:pos="9360"/>
              </w:tabs>
              <w:spacing w:after="0" w:line="240" w:lineRule="auto"/>
              <w:jc w:val="center"/>
              <w:rPr>
                <w:rFonts w:ascii="Times New Roman" w:eastAsia="Times New Roman" w:hAnsi="Times New Roman" w:cs="Times New Roman"/>
                <w:b/>
                <w:bCs/>
                <w:sz w:val="12"/>
                <w:szCs w:val="12"/>
                <w:lang w:val="en-AU"/>
              </w:rPr>
            </w:pPr>
            <w:r w:rsidRPr="004E1A52">
              <w:rPr>
                <w:rFonts w:ascii="Times New Roman" w:eastAsia="Times New Roman" w:hAnsi="Times New Roman" w:cs="Times New Roman"/>
                <w:b/>
                <w:noProof/>
                <w:sz w:val="32"/>
                <w:szCs w:val="32"/>
              </w:rPr>
              <w:t xml:space="preserve">LOGO </w:t>
            </w:r>
          </w:p>
        </w:tc>
        <w:tc>
          <w:tcPr>
            <w:tcW w:w="7341" w:type="dxa"/>
            <w:shd w:val="clear" w:color="auto" w:fill="auto"/>
            <w:vAlign w:val="center"/>
          </w:tcPr>
          <w:p w:rsidR="004E1A52" w:rsidRPr="004E1A52" w:rsidRDefault="004E1A52" w:rsidP="002A561F">
            <w:pPr>
              <w:tabs>
                <w:tab w:val="center" w:pos="4680"/>
                <w:tab w:val="right" w:pos="9360"/>
              </w:tabs>
              <w:spacing w:after="0" w:line="240" w:lineRule="auto"/>
              <w:jc w:val="center"/>
              <w:rPr>
                <w:rFonts w:ascii="Times New Roman" w:eastAsia="Times New Roman" w:hAnsi="Times New Roman" w:cs="Times New Roman"/>
                <w:b/>
                <w:bCs/>
                <w:sz w:val="26"/>
                <w:szCs w:val="26"/>
                <w:lang w:val="en-AU"/>
              </w:rPr>
            </w:pPr>
            <w:r w:rsidRPr="004E1A52">
              <w:rPr>
                <w:rFonts w:ascii="Times New Roman" w:eastAsia="Times New Roman" w:hAnsi="Times New Roman" w:cs="Times New Roman"/>
                <w:b/>
                <w:bCs/>
                <w:sz w:val="26"/>
                <w:szCs w:val="26"/>
                <w:lang w:val="en-AU"/>
              </w:rPr>
              <w:t>TÊN TỔ CHỨC</w:t>
            </w:r>
            <w:r w:rsidR="00306381">
              <w:rPr>
                <w:rFonts w:ascii="Times New Roman" w:eastAsia="Times New Roman" w:hAnsi="Times New Roman" w:cs="Times New Roman"/>
                <w:b/>
                <w:bCs/>
                <w:sz w:val="26"/>
                <w:szCs w:val="26"/>
                <w:lang w:val="en-AU"/>
              </w:rPr>
              <w:t>, CÁ NHÂN</w:t>
            </w:r>
            <w:r w:rsidRPr="004E1A52">
              <w:rPr>
                <w:rFonts w:ascii="Times New Roman" w:eastAsia="Times New Roman" w:hAnsi="Times New Roman" w:cs="Times New Roman"/>
                <w:b/>
                <w:bCs/>
                <w:sz w:val="26"/>
                <w:szCs w:val="26"/>
                <w:lang w:val="en-AU"/>
              </w:rPr>
              <w:t xml:space="preserve"> </w:t>
            </w:r>
          </w:p>
        </w:tc>
      </w:tr>
      <w:tr w:rsidR="004E1A52" w:rsidRPr="004E1A52" w:rsidTr="00372F4A">
        <w:tc>
          <w:tcPr>
            <w:tcW w:w="9576" w:type="dxa"/>
            <w:gridSpan w:val="2"/>
            <w:shd w:val="clear" w:color="auto" w:fill="auto"/>
          </w:tcPr>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lang w:val="vi-VN"/>
              </w:rPr>
            </w:pPr>
            <w:r w:rsidRPr="004E1A52">
              <w:rPr>
                <w:rFonts w:ascii="Times New Roman" w:eastAsia="Times New Roman" w:hAnsi="Times New Roman" w:cs="Times New Roman"/>
                <w:b/>
                <w:sz w:val="36"/>
                <w:szCs w:val="36"/>
                <w:lang w:val="vi-VN"/>
              </w:rPr>
              <w:t>KẾ HOẠCH</w:t>
            </w: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lang w:val="vi-VN"/>
              </w:rPr>
            </w:pPr>
            <w:r w:rsidRPr="004E1A52">
              <w:rPr>
                <w:rFonts w:ascii="Times New Roman" w:eastAsia="Times New Roman" w:hAnsi="Times New Roman" w:cs="Times New Roman"/>
                <w:b/>
                <w:sz w:val="32"/>
                <w:szCs w:val="32"/>
                <w:lang w:val="vi-VN"/>
              </w:rPr>
              <w:t>ỨNG PHÓ SỰ CỐ BỨC XẠ</w:t>
            </w:r>
          </w:p>
          <w:p w:rsidR="00686D10" w:rsidRDefault="00686D10"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rPr>
            </w:pPr>
          </w:p>
          <w:p w:rsidR="004E1A52" w:rsidRPr="004E1A52" w:rsidRDefault="00686D10"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4E1A52" w:rsidRPr="004E1A52">
              <w:rPr>
                <w:rFonts w:ascii="Times New Roman" w:eastAsia="Times New Roman" w:hAnsi="Times New Roman" w:cs="Times New Roman"/>
                <w:b/>
                <w:sz w:val="32"/>
                <w:szCs w:val="32"/>
              </w:rPr>
              <w:t xml:space="preserve">TÊN </w:t>
            </w:r>
            <w:r>
              <w:rPr>
                <w:rFonts w:ascii="Times New Roman" w:eastAsia="Times New Roman" w:hAnsi="Times New Roman" w:cs="Times New Roman"/>
                <w:b/>
                <w:sz w:val="32"/>
                <w:szCs w:val="32"/>
              </w:rPr>
              <w:t>TỔ CHỨC</w:t>
            </w:r>
            <w:r w:rsidR="00E444B9">
              <w:rPr>
                <w:rFonts w:ascii="Times New Roman" w:eastAsia="Times New Roman" w:hAnsi="Times New Roman" w:cs="Times New Roman"/>
                <w:b/>
                <w:sz w:val="32"/>
                <w:szCs w:val="32"/>
              </w:rPr>
              <w:t>, CÁ NHÂN</w:t>
            </w:r>
            <w:r>
              <w:rPr>
                <w:rFonts w:ascii="Times New Roman" w:eastAsia="Times New Roman" w:hAnsi="Times New Roman" w:cs="Times New Roman"/>
                <w:b/>
                <w:sz w:val="32"/>
                <w:szCs w:val="32"/>
              </w:rPr>
              <w:t>]</w:t>
            </w: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Phiên bản:</w:t>
            </w:r>
            <w:r w:rsidR="00966BFA">
              <w:rPr>
                <w:rFonts w:ascii="Times New Roman" w:eastAsia="Times New Roman" w:hAnsi="Times New Roman" w:cs="Times New Roman"/>
                <w:sz w:val="26"/>
                <w:szCs w:val="26"/>
                <w:lang w:val="pt-BR"/>
              </w:rPr>
              <w:t xml:space="preserve"> </w:t>
            </w:r>
            <w:r w:rsidR="00966BFA" w:rsidRPr="00966BFA">
              <w:rPr>
                <w:rFonts w:ascii="Times New Roman" w:eastAsia="Times New Roman" w:hAnsi="Times New Roman" w:cs="Times New Roman"/>
                <w:sz w:val="26"/>
                <w:szCs w:val="26"/>
                <w:highlight w:val="yellow"/>
                <w:lang w:val="pt-BR"/>
              </w:rPr>
              <w:t>1.0</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Số trang:</w:t>
            </w:r>
            <w:r w:rsidRPr="004E1A52">
              <w:rPr>
                <w:rFonts w:ascii="Times New Roman" w:eastAsia="Times New Roman" w:hAnsi="Times New Roman" w:cs="Times New Roman"/>
                <w:sz w:val="26"/>
                <w:szCs w:val="26"/>
                <w:lang w:val="vi-VN"/>
              </w:rPr>
              <w:t xml:space="preserve"> </w:t>
            </w:r>
            <w:r w:rsidR="00966BFA">
              <w:rPr>
                <w:rFonts w:ascii="Times New Roman" w:eastAsia="Times New Roman" w:hAnsi="Times New Roman" w:cs="Times New Roman"/>
                <w:sz w:val="26"/>
                <w:szCs w:val="26"/>
              </w:rPr>
              <w:t xml:space="preserve"> </w:t>
            </w:r>
            <w:r w:rsidR="00966BFA" w:rsidRPr="00966BFA">
              <w:rPr>
                <w:rFonts w:ascii="Times New Roman" w:eastAsia="Times New Roman" w:hAnsi="Times New Roman" w:cs="Times New Roman"/>
                <w:sz w:val="26"/>
                <w:szCs w:val="26"/>
                <w:highlight w:val="yellow"/>
              </w:rPr>
              <w:t>51</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lang w:val="pt-BR"/>
              </w:rPr>
            </w:pPr>
            <w:r w:rsidRPr="004E1A52">
              <w:rPr>
                <w:rFonts w:ascii="Times New Roman" w:eastAsia="Times New Roman" w:hAnsi="Times New Roman" w:cs="Times New Roman"/>
                <w:sz w:val="26"/>
                <w:szCs w:val="26"/>
                <w:lang w:val="pt-BR"/>
              </w:rPr>
              <w:t xml:space="preserve">                                                        Lập tháng </w:t>
            </w:r>
            <w:r w:rsidR="00966BFA">
              <w:rPr>
                <w:rFonts w:ascii="Times New Roman" w:eastAsia="Times New Roman" w:hAnsi="Times New Roman" w:cs="Times New Roman"/>
                <w:sz w:val="26"/>
                <w:szCs w:val="26"/>
                <w:lang w:val="pt-BR"/>
              </w:rPr>
              <w:t>:</w:t>
            </w:r>
            <w:r w:rsidRPr="004E1A52">
              <w:rPr>
                <w:rFonts w:ascii="Times New Roman" w:eastAsia="Times New Roman" w:hAnsi="Times New Roman" w:cs="Times New Roman"/>
                <w:sz w:val="26"/>
                <w:szCs w:val="26"/>
                <w:lang w:val="pt-BR"/>
              </w:rPr>
              <w:t xml:space="preserve"> </w:t>
            </w:r>
            <w:r w:rsidR="00966BFA" w:rsidRPr="00966BFA">
              <w:rPr>
                <w:rFonts w:ascii="Times New Roman" w:eastAsia="Times New Roman" w:hAnsi="Times New Roman" w:cs="Times New Roman"/>
                <w:sz w:val="26"/>
                <w:szCs w:val="26"/>
                <w:highlight w:val="yellow"/>
                <w:lang w:val="pt-BR"/>
              </w:rPr>
              <w:t>6</w:t>
            </w:r>
            <w:r w:rsidRPr="004E1A52">
              <w:rPr>
                <w:rFonts w:ascii="Times New Roman" w:eastAsia="Times New Roman" w:hAnsi="Times New Roman" w:cs="Times New Roman"/>
                <w:sz w:val="26"/>
                <w:szCs w:val="26"/>
                <w:highlight w:val="yellow"/>
                <w:lang w:val="pt-BR"/>
              </w:rPr>
              <w:t>/20</w:t>
            </w:r>
            <w:r w:rsidR="00966BFA" w:rsidRPr="00966BFA">
              <w:rPr>
                <w:rFonts w:ascii="Times New Roman" w:eastAsia="Times New Roman" w:hAnsi="Times New Roman" w:cs="Times New Roman"/>
                <w:sz w:val="26"/>
                <w:szCs w:val="26"/>
                <w:highlight w:val="yellow"/>
                <w:lang w:val="pt-BR"/>
              </w:rPr>
              <w:t>16</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306381">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r w:rsidRPr="004E1A52">
              <w:rPr>
                <w:rFonts w:ascii="Times New Roman" w:eastAsia="Times New Roman" w:hAnsi="Times New Roman" w:cs="Times New Roman"/>
                <w:b/>
                <w:sz w:val="26"/>
                <w:szCs w:val="26"/>
              </w:rPr>
              <w:t>…</w:t>
            </w:r>
            <w:proofErr w:type="gramStart"/>
            <w:r w:rsidRPr="004E1A52">
              <w:rPr>
                <w:rFonts w:ascii="Times New Roman" w:eastAsia="Times New Roman" w:hAnsi="Times New Roman" w:cs="Times New Roman"/>
                <w:b/>
                <w:sz w:val="26"/>
                <w:szCs w:val="26"/>
              </w:rPr>
              <w:t>..</w:t>
            </w:r>
            <w:r w:rsidR="00686D10">
              <w:rPr>
                <w:rFonts w:ascii="Times New Roman" w:eastAsia="Times New Roman" w:hAnsi="Times New Roman" w:cs="Times New Roman"/>
                <w:b/>
                <w:sz w:val="26"/>
                <w:szCs w:val="26"/>
              </w:rPr>
              <w:t>,</w:t>
            </w:r>
            <w:proofErr w:type="gramEnd"/>
            <w:r w:rsidRPr="004E1A52">
              <w:rPr>
                <w:rFonts w:ascii="Times New Roman" w:eastAsia="Times New Roman" w:hAnsi="Times New Roman" w:cs="Times New Roman"/>
                <w:b/>
                <w:sz w:val="26"/>
                <w:szCs w:val="26"/>
              </w:rPr>
              <w:t xml:space="preserve"> tháng …   năm 201....</w:t>
            </w:r>
          </w:p>
        </w:tc>
      </w:tr>
    </w:tbl>
    <w:p w:rsidR="00686D10" w:rsidRDefault="00686D10" w:rsidP="004E1A52">
      <w:pPr>
        <w:spacing w:after="0" w:line="240" w:lineRule="auto"/>
        <w:rPr>
          <w:rFonts w:ascii="Times New Roman" w:eastAsia="Times New Roman" w:hAnsi="Times New Roman" w:cs="Times New Roman"/>
          <w:b/>
          <w:sz w:val="28"/>
          <w:szCs w:val="28"/>
          <w:lang w:val="en-AU"/>
        </w:rPr>
      </w:pPr>
    </w:p>
    <w:p w:rsidR="00686D10" w:rsidRDefault="00686D10" w:rsidP="00C00068">
      <w:pPr>
        <w:tabs>
          <w:tab w:val="left" w:pos="8167"/>
        </w:tabs>
        <w:rPr>
          <w:rFonts w:ascii="Times New Roman" w:eastAsia="Times New Roman" w:hAnsi="Times New Roman" w:cs="Times New Roman"/>
          <w:b/>
          <w:sz w:val="28"/>
          <w:szCs w:val="28"/>
          <w:lang w:val="en-AU"/>
        </w:rPr>
      </w:pPr>
      <w:r>
        <w:rPr>
          <w:rFonts w:ascii="Times New Roman" w:eastAsia="Times New Roman" w:hAnsi="Times New Roman" w:cs="Times New Roman"/>
          <w:b/>
          <w:sz w:val="28"/>
          <w:szCs w:val="28"/>
          <w:lang w:val="en-AU"/>
        </w:rPr>
        <w:br w:type="page"/>
      </w:r>
      <w:r w:rsidR="00C00068">
        <w:rPr>
          <w:rFonts w:ascii="Times New Roman" w:eastAsia="Times New Roman" w:hAnsi="Times New Roman" w:cs="Times New Roman"/>
          <w:b/>
          <w:sz w:val="28"/>
          <w:szCs w:val="28"/>
          <w:lang w:val="en-AU"/>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6309"/>
      </w:tblGrid>
      <w:tr w:rsidR="004E1A52" w:rsidRPr="004E1A52" w:rsidTr="000E1823">
        <w:trPr>
          <w:trHeight w:val="804"/>
        </w:trPr>
        <w:tc>
          <w:tcPr>
            <w:tcW w:w="2828" w:type="dxa"/>
            <w:tcBorders>
              <w:bottom w:val="single" w:sz="4" w:space="0" w:color="auto"/>
            </w:tcBorders>
            <w:shd w:val="clear" w:color="auto" w:fill="auto"/>
            <w:vAlign w:val="center"/>
          </w:tcPr>
          <w:p w:rsidR="004E1A52" w:rsidRPr="004E1A52" w:rsidRDefault="004E1A52" w:rsidP="00B329DD">
            <w:pPr>
              <w:tabs>
                <w:tab w:val="center" w:pos="4680"/>
                <w:tab w:val="right" w:pos="9360"/>
              </w:tabs>
              <w:spacing w:after="0" w:line="240" w:lineRule="auto"/>
              <w:jc w:val="center"/>
              <w:rPr>
                <w:rFonts w:ascii="Times New Roman" w:eastAsia="Times New Roman" w:hAnsi="Times New Roman" w:cs="Times New Roman"/>
                <w:b/>
                <w:bCs/>
                <w:sz w:val="12"/>
                <w:szCs w:val="12"/>
                <w:lang w:val="en-AU"/>
              </w:rPr>
            </w:pPr>
            <w:r w:rsidRPr="004E1A52">
              <w:rPr>
                <w:rFonts w:ascii="Times New Roman" w:eastAsia="Times New Roman" w:hAnsi="Times New Roman" w:cs="Times New Roman"/>
                <w:b/>
                <w:sz w:val="28"/>
                <w:szCs w:val="28"/>
                <w:lang w:val="en-AU"/>
              </w:rPr>
              <w:br w:type="page"/>
            </w:r>
            <w:r w:rsidRPr="004E1A52">
              <w:rPr>
                <w:rFonts w:ascii="Times New Roman" w:eastAsia="Times New Roman" w:hAnsi="Times New Roman" w:cs="Times New Roman"/>
                <w:b/>
                <w:sz w:val="28"/>
                <w:szCs w:val="28"/>
                <w:lang w:val="en-AU"/>
              </w:rPr>
              <w:br w:type="page"/>
            </w:r>
            <w:r w:rsidRPr="004E1A52">
              <w:rPr>
                <w:rFonts w:ascii="Times New Roman" w:eastAsia="Times New Roman" w:hAnsi="Times New Roman" w:cs="Times New Roman"/>
                <w:b/>
                <w:noProof/>
                <w:sz w:val="32"/>
                <w:szCs w:val="32"/>
              </w:rPr>
              <w:t>LOGO</w:t>
            </w:r>
          </w:p>
        </w:tc>
        <w:tc>
          <w:tcPr>
            <w:tcW w:w="6748" w:type="dxa"/>
            <w:tcBorders>
              <w:bottom w:val="single" w:sz="4" w:space="0" w:color="auto"/>
            </w:tcBorders>
            <w:shd w:val="clear" w:color="auto" w:fill="auto"/>
            <w:vAlign w:val="center"/>
          </w:tcPr>
          <w:p w:rsidR="004E1A52" w:rsidRPr="004E1A52" w:rsidRDefault="004E1A52" w:rsidP="00B329DD">
            <w:pPr>
              <w:tabs>
                <w:tab w:val="center" w:pos="4680"/>
                <w:tab w:val="right" w:pos="9360"/>
              </w:tabs>
              <w:spacing w:after="0" w:line="240" w:lineRule="auto"/>
              <w:jc w:val="center"/>
              <w:rPr>
                <w:rFonts w:ascii="Times New Roman" w:eastAsia="Times New Roman" w:hAnsi="Times New Roman" w:cs="Times New Roman"/>
                <w:b/>
                <w:bCs/>
                <w:sz w:val="26"/>
                <w:szCs w:val="26"/>
                <w:lang w:val="en-AU"/>
              </w:rPr>
            </w:pPr>
            <w:r w:rsidRPr="004E1A52">
              <w:rPr>
                <w:rFonts w:ascii="Times New Roman" w:eastAsia="Times New Roman" w:hAnsi="Times New Roman" w:cs="Times New Roman"/>
                <w:b/>
                <w:bCs/>
                <w:sz w:val="26"/>
                <w:szCs w:val="26"/>
                <w:lang w:val="en-AU"/>
              </w:rPr>
              <w:t>TÊN TỔ CHỨC</w:t>
            </w:r>
            <w:r w:rsidR="00B329DD">
              <w:rPr>
                <w:rFonts w:ascii="Times New Roman" w:eastAsia="Times New Roman" w:hAnsi="Times New Roman" w:cs="Times New Roman"/>
                <w:b/>
                <w:bCs/>
                <w:sz w:val="26"/>
                <w:szCs w:val="26"/>
                <w:lang w:val="en-AU"/>
              </w:rPr>
              <w:t>, CÁ NHÂN</w:t>
            </w:r>
          </w:p>
        </w:tc>
      </w:tr>
      <w:tr w:rsidR="004E1A52" w:rsidRPr="004E1A52" w:rsidTr="000E1823">
        <w:tc>
          <w:tcPr>
            <w:tcW w:w="9576" w:type="dxa"/>
            <w:gridSpan w:val="2"/>
            <w:shd w:val="clear" w:color="auto" w:fill="auto"/>
          </w:tcPr>
          <w:p w:rsidR="004E1A52" w:rsidRPr="004E1A52" w:rsidRDefault="004E1A52" w:rsidP="004E1A52">
            <w:pPr>
              <w:keepNext/>
              <w:keepLines/>
              <w:autoSpaceDE w:val="0"/>
              <w:autoSpaceDN w:val="0"/>
              <w:adjustRightInd w:val="0"/>
              <w:spacing w:after="0" w:line="240" w:lineRule="auto"/>
              <w:rPr>
                <w:rFonts w:ascii="Times New Roman" w:eastAsia="Times New Roman" w:hAnsi="Times New Roman" w:cs="Times New Roman"/>
                <w:b/>
                <w:sz w:val="36"/>
                <w:szCs w:val="3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rPr>
            </w:pPr>
          </w:p>
          <w:p w:rsidR="004E1A52" w:rsidRPr="004E1A52" w:rsidRDefault="004E1A52" w:rsidP="004E1A52">
            <w:pPr>
              <w:keepNext/>
              <w:keepLines/>
              <w:tabs>
                <w:tab w:val="left" w:pos="3360"/>
              </w:tabs>
              <w:autoSpaceDE w:val="0"/>
              <w:autoSpaceDN w:val="0"/>
              <w:adjustRightInd w:val="0"/>
              <w:spacing w:after="0" w:line="240" w:lineRule="auto"/>
              <w:jc w:val="center"/>
              <w:rPr>
                <w:rFonts w:ascii="Times New Roman" w:eastAsia="Times New Roman" w:hAnsi="Times New Roman" w:cs="Times New Roman"/>
                <w:b/>
                <w:sz w:val="36"/>
                <w:szCs w:val="36"/>
              </w:rPr>
            </w:pPr>
            <w:r w:rsidRPr="004E1A52">
              <w:rPr>
                <w:rFonts w:ascii="Times New Roman" w:eastAsia="Times New Roman" w:hAnsi="Times New Roman" w:cs="Times New Roman"/>
                <w:b/>
                <w:sz w:val="36"/>
                <w:szCs w:val="36"/>
              </w:rPr>
              <w:t xml:space="preserve">Số hiệu: </w:t>
            </w:r>
            <w:r w:rsidR="002A5DB8" w:rsidRPr="002A5DB8">
              <w:rPr>
                <w:rFonts w:ascii="Times New Roman" w:eastAsia="Times New Roman" w:hAnsi="Times New Roman" w:cs="Times New Roman"/>
                <w:b/>
                <w:sz w:val="36"/>
                <w:szCs w:val="36"/>
                <w:highlight w:val="yellow"/>
              </w:rPr>
              <w:t>Ư</w:t>
            </w:r>
            <w:r w:rsidRPr="004E1A52">
              <w:rPr>
                <w:rFonts w:ascii="Times New Roman" w:eastAsia="Times New Roman" w:hAnsi="Times New Roman" w:cs="Times New Roman"/>
                <w:b/>
                <w:sz w:val="36"/>
                <w:szCs w:val="36"/>
                <w:highlight w:val="yellow"/>
              </w:rPr>
              <w:t>PSC-001</w:t>
            </w: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E7712D" w:rsidRPr="004E1A52" w:rsidRDefault="00E7712D"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6"/>
                <w:szCs w:val="36"/>
                <w:lang w:val="vi-VN"/>
              </w:rPr>
            </w:pPr>
            <w:r w:rsidRPr="004E1A52">
              <w:rPr>
                <w:rFonts w:ascii="Times New Roman" w:eastAsia="Times New Roman" w:hAnsi="Times New Roman" w:cs="Times New Roman"/>
                <w:b/>
                <w:sz w:val="36"/>
                <w:szCs w:val="36"/>
                <w:lang w:val="vi-VN"/>
              </w:rPr>
              <w:t>KẾ HOẠCH</w:t>
            </w: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lang w:val="vi-VN"/>
              </w:rPr>
            </w:pPr>
            <w:r w:rsidRPr="004E1A52">
              <w:rPr>
                <w:rFonts w:ascii="Times New Roman" w:eastAsia="Times New Roman" w:hAnsi="Times New Roman" w:cs="Times New Roman"/>
                <w:b/>
                <w:sz w:val="32"/>
                <w:szCs w:val="32"/>
                <w:lang w:val="vi-VN"/>
              </w:rPr>
              <w:t>ỨNG PHÓ SỰ CỐ BỨC XẠ</w:t>
            </w:r>
          </w:p>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b/>
                <w:sz w:val="32"/>
                <w:szCs w:val="32"/>
              </w:rPr>
            </w:pPr>
            <w:r w:rsidRPr="004E1A52">
              <w:rPr>
                <w:rFonts w:ascii="Times New Roman" w:eastAsia="Times New Roman" w:hAnsi="Times New Roman" w:cs="Times New Roman"/>
                <w:b/>
                <w:sz w:val="32"/>
                <w:szCs w:val="32"/>
              </w:rPr>
              <w:t>(TÊN TỔ CHỨC ĐỀ NGHỊ PHÊ DUYỆT)</w:t>
            </w:r>
          </w:p>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lang w:val="vi-VN"/>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w:t>
            </w:r>
            <w:r w:rsidR="002A5DB8">
              <w:rPr>
                <w:rFonts w:ascii="Times New Roman" w:eastAsia="Times New Roman" w:hAnsi="Times New Roman" w:cs="Times New Roman"/>
                <w:sz w:val="26"/>
                <w:szCs w:val="26"/>
                <w:lang w:val="pt-BR"/>
              </w:rPr>
              <w:t xml:space="preserve">                     Phiên bản: </w:t>
            </w:r>
            <w:r w:rsidR="002A5DB8" w:rsidRPr="002A5DB8">
              <w:rPr>
                <w:rFonts w:ascii="Times New Roman" w:eastAsia="Times New Roman" w:hAnsi="Times New Roman" w:cs="Times New Roman"/>
                <w:sz w:val="26"/>
                <w:szCs w:val="26"/>
                <w:highlight w:val="yellow"/>
                <w:lang w:val="pt-BR"/>
              </w:rPr>
              <w:t>1.0</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rPr>
            </w:pPr>
            <w:r w:rsidRPr="004E1A52">
              <w:rPr>
                <w:rFonts w:ascii="Times New Roman" w:eastAsia="Times New Roman" w:hAnsi="Times New Roman" w:cs="Times New Roman"/>
                <w:sz w:val="26"/>
                <w:szCs w:val="26"/>
                <w:lang w:val="pt-BR"/>
              </w:rPr>
              <w:t xml:space="preserve">                                                        Số trang:</w:t>
            </w:r>
            <w:r w:rsidR="002A5DB8">
              <w:rPr>
                <w:rFonts w:ascii="Times New Roman" w:eastAsia="Times New Roman" w:hAnsi="Times New Roman" w:cs="Times New Roman"/>
                <w:sz w:val="26"/>
                <w:szCs w:val="26"/>
                <w:lang w:val="pt-BR"/>
              </w:rPr>
              <w:t xml:space="preserve"> </w:t>
            </w:r>
            <w:r w:rsidR="002A5DB8" w:rsidRPr="002A5DB8">
              <w:rPr>
                <w:rFonts w:ascii="Times New Roman" w:eastAsia="Times New Roman" w:hAnsi="Times New Roman" w:cs="Times New Roman"/>
                <w:sz w:val="26"/>
                <w:szCs w:val="26"/>
                <w:highlight w:val="yellow"/>
                <w:lang w:val="pt-BR"/>
              </w:rPr>
              <w:t>51</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sz w:val="26"/>
                <w:szCs w:val="26"/>
                <w:lang w:val="pt-BR"/>
              </w:rPr>
            </w:pPr>
            <w:r w:rsidRPr="004E1A52">
              <w:rPr>
                <w:rFonts w:ascii="Times New Roman" w:eastAsia="Times New Roman" w:hAnsi="Times New Roman" w:cs="Times New Roman"/>
                <w:sz w:val="26"/>
                <w:szCs w:val="26"/>
                <w:lang w:val="pt-BR"/>
              </w:rPr>
              <w:t xml:space="preserve">                                                        Ngày hiệu lực: </w:t>
            </w:r>
            <w:r w:rsidR="002A5DB8" w:rsidRPr="002A5DB8">
              <w:rPr>
                <w:rFonts w:ascii="Times New Roman" w:eastAsia="Times New Roman" w:hAnsi="Times New Roman" w:cs="Times New Roman"/>
                <w:sz w:val="26"/>
                <w:szCs w:val="26"/>
                <w:highlight w:val="yellow"/>
                <w:lang w:val="pt-BR"/>
              </w:rPr>
              <w:t>15/6</w:t>
            </w:r>
            <w:r w:rsidRPr="004E1A52">
              <w:rPr>
                <w:rFonts w:ascii="Times New Roman" w:eastAsia="Times New Roman" w:hAnsi="Times New Roman" w:cs="Times New Roman"/>
                <w:sz w:val="26"/>
                <w:szCs w:val="26"/>
                <w:highlight w:val="yellow"/>
                <w:lang w:val="pt-BR"/>
              </w:rPr>
              <w:t>/20</w:t>
            </w:r>
            <w:r w:rsidR="002A5DB8" w:rsidRPr="002A5DB8">
              <w:rPr>
                <w:rFonts w:ascii="Times New Roman" w:eastAsia="Times New Roman" w:hAnsi="Times New Roman" w:cs="Times New Roman"/>
                <w:sz w:val="26"/>
                <w:szCs w:val="26"/>
                <w:highlight w:val="yellow"/>
                <w:lang w:val="pt-BR"/>
              </w:rPr>
              <w:t>16</w:t>
            </w: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p w:rsidR="004E1A52" w:rsidRPr="004E1A52" w:rsidRDefault="004E1A52" w:rsidP="004E1A52">
            <w:pPr>
              <w:keepNext/>
              <w:keepLines/>
              <w:autoSpaceDE w:val="0"/>
              <w:autoSpaceDN w:val="0"/>
              <w:adjustRightInd w:val="0"/>
              <w:spacing w:before="60" w:after="60" w:line="240" w:lineRule="auto"/>
              <w:rPr>
                <w:rFonts w:ascii="Times New Roman" w:eastAsia="Times New Roman" w:hAnsi="Times New Roman" w:cs="Times New Roman"/>
                <w:b/>
                <w:sz w:val="26"/>
                <w:szCs w:val="2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514"/>
              <w:gridCol w:w="1533"/>
              <w:gridCol w:w="4932"/>
            </w:tblGrid>
            <w:tr w:rsidR="004E1A52" w:rsidRPr="004E1A52" w:rsidTr="00C418D2">
              <w:tc>
                <w:tcPr>
                  <w:tcW w:w="4708" w:type="dxa"/>
                  <w:gridSpan w:val="3"/>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 xml:space="preserve">Đại diện Bộ phận lập KHƯPSC </w:t>
                  </w:r>
                </w:p>
              </w:tc>
              <w:tc>
                <w:tcPr>
                  <w:tcW w:w="4932"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 xml:space="preserve">Đại diện Cơ sở trình phê duyệt </w:t>
                  </w:r>
                </w:p>
              </w:tc>
            </w:tr>
            <w:tr w:rsidR="004E1A52" w:rsidRPr="004E1A52" w:rsidTr="00C418D2">
              <w:tc>
                <w:tcPr>
                  <w:tcW w:w="1661" w:type="dxa"/>
                  <w:shd w:val="clear" w:color="auto" w:fill="auto"/>
                  <w:vAlign w:val="center"/>
                </w:tcPr>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Họ và tên/</w:t>
                  </w:r>
                </w:p>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Chức danh</w:t>
                  </w:r>
                </w:p>
              </w:tc>
              <w:tc>
                <w:tcPr>
                  <w:tcW w:w="1514" w:type="dxa"/>
                  <w:shd w:val="clear" w:color="auto" w:fill="auto"/>
                  <w:vAlign w:val="center"/>
                </w:tcPr>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Chữ ký</w:t>
                  </w:r>
                </w:p>
              </w:tc>
              <w:tc>
                <w:tcPr>
                  <w:tcW w:w="1533" w:type="dxa"/>
                  <w:shd w:val="clear" w:color="auto" w:fill="auto"/>
                  <w:vAlign w:val="center"/>
                </w:tcPr>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Ngày/tháng</w:t>
                  </w:r>
                </w:p>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/năm</w:t>
                  </w:r>
                </w:p>
              </w:tc>
              <w:tc>
                <w:tcPr>
                  <w:tcW w:w="4932" w:type="dxa"/>
                  <w:vMerge w:val="restart"/>
                  <w:shd w:val="clear" w:color="auto" w:fill="auto"/>
                  <w:vAlign w:val="center"/>
                </w:tcPr>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b/>
                      <w:sz w:val="26"/>
                      <w:szCs w:val="26"/>
                    </w:rPr>
                  </w:pPr>
                  <w:r w:rsidRPr="004E1A52">
                    <w:rPr>
                      <w:rFonts w:ascii="Times New Roman" w:eastAsia="Times New Roman" w:hAnsi="Times New Roman" w:cs="Times New Roman"/>
                      <w:sz w:val="26"/>
                      <w:szCs w:val="26"/>
                    </w:rPr>
                    <w:t xml:space="preserve">                 </w:t>
                  </w:r>
                  <w:proofErr w:type="gramStart"/>
                  <w:r w:rsidRPr="004E1A52">
                    <w:rPr>
                      <w:rFonts w:ascii="Times New Roman" w:eastAsia="Times New Roman" w:hAnsi="Times New Roman" w:cs="Times New Roman"/>
                      <w:sz w:val="26"/>
                      <w:szCs w:val="26"/>
                      <w:highlight w:val="yellow"/>
                    </w:rPr>
                    <w:t>ngày</w:t>
                  </w:r>
                  <w:proofErr w:type="gramEnd"/>
                  <w:r w:rsidRPr="004E1A52">
                    <w:rPr>
                      <w:rFonts w:ascii="Times New Roman" w:eastAsia="Times New Roman" w:hAnsi="Times New Roman" w:cs="Times New Roman"/>
                      <w:sz w:val="26"/>
                      <w:szCs w:val="26"/>
                      <w:highlight w:val="yellow"/>
                    </w:rPr>
                    <w:t xml:space="preserve">       tháng      năm 201...</w:t>
                  </w: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66032A"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4E1A52">
                    <w:rPr>
                      <w:rFonts w:ascii="Times New Roman" w:eastAsia="Times New Roman" w:hAnsi="Times New Roman" w:cs="Times New Roman"/>
                      <w:i/>
                      <w:sz w:val="26"/>
                      <w:szCs w:val="26"/>
                    </w:rPr>
                    <w:t>(Người đứng đầu tổ chức</w:t>
                  </w:r>
                  <w:r w:rsidR="00C37923">
                    <w:rPr>
                      <w:rFonts w:ascii="Times New Roman" w:eastAsia="Times New Roman" w:hAnsi="Times New Roman" w:cs="Times New Roman"/>
                      <w:i/>
                      <w:sz w:val="26"/>
                      <w:szCs w:val="26"/>
                    </w:rPr>
                    <w:t>, cá nhân</w:t>
                  </w:r>
                  <w:r w:rsidRPr="004E1A52">
                    <w:rPr>
                      <w:rFonts w:ascii="Times New Roman" w:eastAsia="Times New Roman" w:hAnsi="Times New Roman" w:cs="Times New Roman"/>
                      <w:i/>
                      <w:sz w:val="26"/>
                      <w:szCs w:val="26"/>
                    </w:rPr>
                    <w:t xml:space="preserve"> ký và</w:t>
                  </w: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r w:rsidRPr="004E1A52">
                    <w:rPr>
                      <w:rFonts w:ascii="Times New Roman" w:eastAsia="Times New Roman" w:hAnsi="Times New Roman" w:cs="Times New Roman"/>
                      <w:i/>
                      <w:sz w:val="26"/>
                      <w:szCs w:val="26"/>
                    </w:rPr>
                    <w:t xml:space="preserve"> ghi rõ họ tên, đóng dấu)</w:t>
                  </w: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sz w:val="26"/>
                      <w:szCs w:val="26"/>
                    </w:rPr>
                  </w:pPr>
                </w:p>
                <w:p w:rsidR="004E1A52" w:rsidRPr="004E1A52" w:rsidRDefault="004E1A52" w:rsidP="004E1A52">
                  <w:pPr>
                    <w:keepNext/>
                    <w:keepLines/>
                    <w:autoSpaceDE w:val="0"/>
                    <w:autoSpaceDN w:val="0"/>
                    <w:adjustRightInd w:val="0"/>
                    <w:spacing w:after="0" w:line="240" w:lineRule="auto"/>
                    <w:ind w:left="-108" w:right="-108"/>
                    <w:jc w:val="center"/>
                    <w:rPr>
                      <w:rFonts w:ascii="Times New Roman" w:eastAsia="Times New Roman" w:hAnsi="Times New Roman" w:cs="Times New Roman"/>
                      <w:i/>
                      <w:lang w:val="en-AU"/>
                    </w:rPr>
                  </w:pPr>
                </w:p>
              </w:tc>
            </w:tr>
            <w:tr w:rsidR="004E1A52" w:rsidRPr="004E1A52" w:rsidTr="00C418D2">
              <w:trPr>
                <w:trHeight w:val="990"/>
              </w:trPr>
              <w:tc>
                <w:tcPr>
                  <w:tcW w:w="1661"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14"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33"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r w:rsidR="004E1A52" w:rsidRPr="004E1A52" w:rsidTr="00C418D2">
              <w:trPr>
                <w:trHeight w:val="525"/>
              </w:trPr>
              <w:tc>
                <w:tcPr>
                  <w:tcW w:w="4708" w:type="dxa"/>
                  <w:gridSpan w:val="3"/>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r w:rsidRPr="004E1A52">
                    <w:rPr>
                      <w:rFonts w:ascii="Times New Roman" w:eastAsia="Times New Roman" w:hAnsi="Times New Roman" w:cs="Times New Roman"/>
                      <w:b/>
                      <w:i/>
                      <w:lang w:val="en-AU"/>
                    </w:rPr>
                    <w:t>Kiểm tra</w:t>
                  </w: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r w:rsidR="004E1A52" w:rsidRPr="004E1A52" w:rsidTr="00C418D2">
              <w:trPr>
                <w:trHeight w:val="495"/>
              </w:trPr>
              <w:tc>
                <w:tcPr>
                  <w:tcW w:w="1661" w:type="dxa"/>
                  <w:shd w:val="clear" w:color="auto" w:fill="auto"/>
                  <w:vAlign w:val="center"/>
                </w:tcPr>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Họ và tên/</w:t>
                  </w:r>
                </w:p>
                <w:p w:rsidR="004E1A52" w:rsidRPr="004E1A52" w:rsidRDefault="004E1A52" w:rsidP="004E1A52">
                  <w:pPr>
                    <w:keepNext/>
                    <w:keepLines/>
                    <w:autoSpaceDE w:val="0"/>
                    <w:autoSpaceDN w:val="0"/>
                    <w:adjustRightInd w:val="0"/>
                    <w:spacing w:after="0" w:line="240" w:lineRule="auto"/>
                    <w:ind w:left="-57" w:right="-51"/>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Chức danh</w:t>
                  </w:r>
                </w:p>
              </w:tc>
              <w:tc>
                <w:tcPr>
                  <w:tcW w:w="1514" w:type="dxa"/>
                  <w:shd w:val="clear" w:color="auto" w:fill="auto"/>
                  <w:vAlign w:val="center"/>
                </w:tcPr>
                <w:p w:rsidR="004E1A52" w:rsidRPr="004E1A52" w:rsidRDefault="004E1A52" w:rsidP="004E1A52">
                  <w:pPr>
                    <w:keepNext/>
                    <w:keepLines/>
                    <w:autoSpaceDE w:val="0"/>
                    <w:autoSpaceDN w:val="0"/>
                    <w:adjustRightInd w:val="0"/>
                    <w:spacing w:after="0" w:line="240" w:lineRule="auto"/>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Chữ ký</w:t>
                  </w:r>
                </w:p>
              </w:tc>
              <w:tc>
                <w:tcPr>
                  <w:tcW w:w="1533" w:type="dxa"/>
                  <w:shd w:val="clear" w:color="auto" w:fill="auto"/>
                  <w:vAlign w:val="center"/>
                </w:tcPr>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Ngày/tháng</w:t>
                  </w:r>
                </w:p>
                <w:p w:rsidR="004E1A52" w:rsidRPr="004E1A52" w:rsidRDefault="004E1A52" w:rsidP="004E1A52">
                  <w:pPr>
                    <w:keepNext/>
                    <w:keepLines/>
                    <w:autoSpaceDE w:val="0"/>
                    <w:autoSpaceDN w:val="0"/>
                    <w:adjustRightInd w:val="0"/>
                    <w:spacing w:after="0" w:line="240" w:lineRule="auto"/>
                    <w:ind w:left="-127" w:right="-108"/>
                    <w:jc w:val="center"/>
                    <w:rPr>
                      <w:rFonts w:ascii="Times New Roman" w:eastAsia="Times New Roman" w:hAnsi="Times New Roman" w:cs="Times New Roman"/>
                      <w:lang w:val="en-AU"/>
                    </w:rPr>
                  </w:pPr>
                  <w:r w:rsidRPr="004E1A52">
                    <w:rPr>
                      <w:rFonts w:ascii="Times New Roman" w:eastAsia="Times New Roman" w:hAnsi="Times New Roman" w:cs="Times New Roman"/>
                      <w:lang w:val="en-AU"/>
                    </w:rPr>
                    <w:t>/năm</w:t>
                  </w: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r w:rsidR="004E1A52" w:rsidRPr="004E1A52" w:rsidTr="00C418D2">
              <w:trPr>
                <w:trHeight w:val="975"/>
              </w:trPr>
              <w:tc>
                <w:tcPr>
                  <w:tcW w:w="1661"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14"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1533" w:type="dxa"/>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c>
                <w:tcPr>
                  <w:tcW w:w="4932" w:type="dxa"/>
                  <w:vMerge/>
                  <w:shd w:val="clear" w:color="auto" w:fill="auto"/>
                  <w:vAlign w:val="center"/>
                </w:tcPr>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i/>
                      <w:lang w:val="en-AU"/>
                    </w:rPr>
                  </w:pPr>
                </w:p>
              </w:tc>
            </w:tr>
          </w:tbl>
          <w:p w:rsidR="004E1A52" w:rsidRPr="004E1A52" w:rsidRDefault="004E1A52" w:rsidP="004E1A52">
            <w:pPr>
              <w:keepNext/>
              <w:keepLines/>
              <w:autoSpaceDE w:val="0"/>
              <w:autoSpaceDN w:val="0"/>
              <w:adjustRightInd w:val="0"/>
              <w:spacing w:before="60" w:after="60" w:line="240" w:lineRule="auto"/>
              <w:jc w:val="center"/>
              <w:rPr>
                <w:rFonts w:ascii="Times New Roman" w:eastAsia="Times New Roman" w:hAnsi="Times New Roman" w:cs="Times New Roman"/>
                <w:b/>
                <w:sz w:val="28"/>
                <w:szCs w:val="28"/>
                <w:lang w:val="en-AU"/>
              </w:rPr>
            </w:pPr>
          </w:p>
        </w:tc>
      </w:tr>
    </w:tbl>
    <w:p w:rsidR="004E1A52" w:rsidRPr="004E1A52" w:rsidRDefault="004E1A52" w:rsidP="004E1A52">
      <w:pPr>
        <w:spacing w:after="0" w:line="240" w:lineRule="auto"/>
        <w:jc w:val="center"/>
        <w:rPr>
          <w:rFonts w:ascii="Times New Roman" w:eastAsia="Times New Roman" w:hAnsi="Times New Roman" w:cs="Times New Roman"/>
          <w:b/>
          <w:sz w:val="26"/>
          <w:szCs w:val="24"/>
        </w:rPr>
      </w:pPr>
    </w:p>
    <w:p w:rsidR="00C40198" w:rsidRDefault="00C40198">
      <w:pPr>
        <w:rPr>
          <w:rFonts w:ascii="Times New Roman" w:eastAsia="Times New Roman" w:hAnsi="Times New Roman" w:cs="Times New Roman"/>
          <w:b/>
          <w:sz w:val="26"/>
          <w:szCs w:val="24"/>
          <w:lang w:val="vi-VN"/>
        </w:rPr>
      </w:pPr>
      <w:r>
        <w:rPr>
          <w:rFonts w:ascii="Times New Roman" w:eastAsia="Times New Roman" w:hAnsi="Times New Roman" w:cs="Times New Roman"/>
          <w:b/>
          <w:sz w:val="26"/>
          <w:szCs w:val="24"/>
          <w:lang w:val="vi-VN"/>
        </w:rPr>
        <w:br w:type="page"/>
      </w:r>
    </w:p>
    <w:p w:rsidR="004E1A52" w:rsidRPr="004E1A52" w:rsidRDefault="004E1A52" w:rsidP="004E1A52">
      <w:pPr>
        <w:spacing w:after="0" w:line="240" w:lineRule="auto"/>
        <w:jc w:val="center"/>
        <w:rPr>
          <w:rFonts w:ascii="Times New Roman" w:eastAsia="Times New Roman" w:hAnsi="Times New Roman" w:cs="Times New Roman"/>
          <w:b/>
          <w:sz w:val="26"/>
          <w:szCs w:val="24"/>
          <w:lang w:val="vi-VN"/>
        </w:rPr>
      </w:pPr>
      <w:r w:rsidRPr="004E1A52">
        <w:rPr>
          <w:rFonts w:ascii="Times New Roman" w:eastAsia="Times New Roman" w:hAnsi="Times New Roman" w:cs="Times New Roman"/>
          <w:b/>
          <w:sz w:val="26"/>
          <w:szCs w:val="24"/>
          <w:lang w:val="vi-VN"/>
        </w:rPr>
        <w:lastRenderedPageBreak/>
        <w:t>BẢNG THEO DÕI SỬA ĐỔI</w:t>
      </w:r>
    </w:p>
    <w:p w:rsidR="004E1A52" w:rsidRPr="004E1A52" w:rsidRDefault="004E1A52" w:rsidP="004E1A52">
      <w:pPr>
        <w:spacing w:after="0" w:line="240" w:lineRule="auto"/>
        <w:jc w:val="both"/>
        <w:rPr>
          <w:rFonts w:ascii="Times New Roman" w:eastAsia="Times New Roman" w:hAnsi="Times New Roman" w:cs="Times New Roman"/>
          <w:sz w:val="26"/>
          <w:szCs w:val="24"/>
          <w:lang w:val="vi-VN"/>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70"/>
        <w:gridCol w:w="3330"/>
        <w:gridCol w:w="1710"/>
        <w:gridCol w:w="1890"/>
      </w:tblGrid>
      <w:tr w:rsidR="004E1A52" w:rsidRPr="00E81E74" w:rsidTr="00372F4A">
        <w:tc>
          <w:tcPr>
            <w:tcW w:w="126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Lần sửa đổi</w:t>
            </w:r>
          </w:p>
        </w:tc>
        <w:tc>
          <w:tcPr>
            <w:tcW w:w="117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Trang</w:t>
            </w:r>
          </w:p>
        </w:tc>
        <w:tc>
          <w:tcPr>
            <w:tcW w:w="333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Nội dung sửa đổi</w:t>
            </w:r>
          </w:p>
        </w:tc>
        <w:tc>
          <w:tcPr>
            <w:tcW w:w="1710" w:type="dxa"/>
            <w:tcBorders>
              <w:bottom w:val="single" w:sz="4" w:space="0" w:color="auto"/>
            </w:tcBorders>
            <w:vAlign w:val="center"/>
          </w:tcPr>
          <w:p w:rsidR="004E1A52" w:rsidRPr="00E81E74" w:rsidRDefault="004E1A52" w:rsidP="00E81E74">
            <w:pPr>
              <w:rPr>
                <w:rFonts w:ascii="Times New Roman" w:hAnsi="Times New Roman" w:cs="Times New Roman"/>
                <w:sz w:val="26"/>
                <w:szCs w:val="26"/>
              </w:rPr>
            </w:pPr>
            <w:r w:rsidRPr="00E81E74">
              <w:rPr>
                <w:rFonts w:ascii="Times New Roman" w:hAnsi="Times New Roman" w:cs="Times New Roman"/>
                <w:sz w:val="26"/>
                <w:szCs w:val="26"/>
              </w:rPr>
              <w:t>Ngày hiệu lực</w:t>
            </w:r>
          </w:p>
        </w:tc>
        <w:tc>
          <w:tcPr>
            <w:tcW w:w="1890" w:type="dxa"/>
            <w:tcBorders>
              <w:bottom w:val="single" w:sz="4" w:space="0" w:color="auto"/>
            </w:tcBorders>
            <w:vAlign w:val="center"/>
          </w:tcPr>
          <w:p w:rsidR="004E1A52" w:rsidRPr="00E81E74" w:rsidRDefault="004E1A52" w:rsidP="004E1A52">
            <w:pPr>
              <w:spacing w:after="0" w:line="240" w:lineRule="auto"/>
              <w:jc w:val="center"/>
              <w:rPr>
                <w:rFonts w:ascii="Times New Roman" w:eastAsia="Times New Roman" w:hAnsi="Times New Roman" w:cs="Times New Roman"/>
                <w:sz w:val="26"/>
                <w:szCs w:val="26"/>
                <w:lang w:val="en-AU"/>
              </w:rPr>
            </w:pPr>
            <w:r w:rsidRPr="00E81E74">
              <w:rPr>
                <w:rFonts w:ascii="Times New Roman" w:eastAsia="Times New Roman" w:hAnsi="Times New Roman" w:cs="Times New Roman"/>
                <w:sz w:val="26"/>
                <w:szCs w:val="26"/>
                <w:lang w:val="en-AU"/>
              </w:rPr>
              <w:t>Phê duyệt</w:t>
            </w:r>
          </w:p>
        </w:tc>
      </w:tr>
      <w:tr w:rsidR="004E1A52" w:rsidRPr="006E44C7" w:rsidTr="00372F4A">
        <w:tc>
          <w:tcPr>
            <w:tcW w:w="126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0</w:t>
            </w:r>
          </w:p>
        </w:tc>
        <w:tc>
          <w:tcPr>
            <w:tcW w:w="117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51</w:t>
            </w:r>
          </w:p>
        </w:tc>
        <w:tc>
          <w:tcPr>
            <w:tcW w:w="333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Lập đề nghị phê duyệt</w:t>
            </w:r>
          </w:p>
        </w:tc>
        <w:tc>
          <w:tcPr>
            <w:tcW w:w="1710" w:type="dxa"/>
            <w:tcBorders>
              <w:top w:val="dotted" w:sz="4" w:space="0" w:color="auto"/>
              <w:bottom w:val="dotted" w:sz="4" w:space="0" w:color="auto"/>
            </w:tcBorders>
          </w:tcPr>
          <w:p w:rsidR="004E1A52" w:rsidRPr="006E44C7" w:rsidRDefault="00E7712D" w:rsidP="006E44C7">
            <w:pPr>
              <w:rPr>
                <w:rFonts w:ascii="Times New Roman" w:hAnsi="Times New Roman" w:cs="Times New Roman"/>
                <w:bCs/>
                <w:sz w:val="28"/>
                <w:szCs w:val="28"/>
                <w:highlight w:val="yellow"/>
              </w:rPr>
            </w:pPr>
            <w:r w:rsidRPr="006E44C7">
              <w:rPr>
                <w:rFonts w:ascii="Times New Roman" w:hAnsi="Times New Roman" w:cs="Times New Roman"/>
                <w:bCs/>
                <w:sz w:val="28"/>
                <w:szCs w:val="28"/>
                <w:highlight w:val="yellow"/>
              </w:rPr>
              <w:t>6/2016</w:t>
            </w:r>
          </w:p>
        </w:tc>
        <w:tc>
          <w:tcPr>
            <w:tcW w:w="1890" w:type="dxa"/>
            <w:tcBorders>
              <w:top w:val="dotted" w:sz="4" w:space="0" w:color="auto"/>
              <w:bottom w:val="dotted" w:sz="4" w:space="0" w:color="auto"/>
            </w:tcBorders>
          </w:tcPr>
          <w:p w:rsidR="004E1A52" w:rsidRPr="006E44C7" w:rsidRDefault="004E1A52" w:rsidP="006E44C7">
            <w:pPr>
              <w:rPr>
                <w:rFonts w:ascii="Times New Roman" w:hAnsi="Times New Roman" w:cs="Times New Roman"/>
                <w:sz w:val="28"/>
                <w:szCs w:val="28"/>
                <w:highlight w:val="yellow"/>
                <w:lang w:val="en-AU"/>
              </w:rPr>
            </w:pPr>
          </w:p>
        </w:tc>
      </w:tr>
      <w:tr w:rsidR="004E1A52" w:rsidRPr="006E44C7" w:rsidTr="00372F4A">
        <w:tc>
          <w:tcPr>
            <w:tcW w:w="126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1</w:t>
            </w:r>
          </w:p>
        </w:tc>
        <w:tc>
          <w:tcPr>
            <w:tcW w:w="117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51</w:t>
            </w:r>
          </w:p>
        </w:tc>
        <w:tc>
          <w:tcPr>
            <w:tcW w:w="333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Chỉnh sửa theo ý kiến của ... và đề nghị phê duyệt</w:t>
            </w:r>
          </w:p>
        </w:tc>
        <w:tc>
          <w:tcPr>
            <w:tcW w:w="1710" w:type="dxa"/>
            <w:tcBorders>
              <w:top w:val="dotted" w:sz="4" w:space="0" w:color="auto"/>
              <w:bottom w:val="dotted" w:sz="4" w:space="0" w:color="auto"/>
            </w:tcBorders>
          </w:tcPr>
          <w:p w:rsidR="004E1A52" w:rsidRPr="006E44C7" w:rsidRDefault="00E7712D" w:rsidP="006E44C7">
            <w:pPr>
              <w:rPr>
                <w:rFonts w:ascii="Times New Roman" w:hAnsi="Times New Roman" w:cs="Times New Roman"/>
                <w:bCs/>
                <w:sz w:val="28"/>
                <w:szCs w:val="28"/>
                <w:highlight w:val="yellow"/>
              </w:rPr>
            </w:pPr>
            <w:r w:rsidRPr="006E44C7">
              <w:rPr>
                <w:rFonts w:ascii="Times New Roman" w:hAnsi="Times New Roman" w:cs="Times New Roman"/>
                <w:bCs/>
                <w:sz w:val="28"/>
                <w:szCs w:val="28"/>
                <w:highlight w:val="yellow"/>
              </w:rPr>
              <w:t>7/2016</w:t>
            </w:r>
          </w:p>
        </w:tc>
        <w:tc>
          <w:tcPr>
            <w:tcW w:w="1890" w:type="dxa"/>
            <w:tcBorders>
              <w:top w:val="dotted" w:sz="4" w:space="0" w:color="auto"/>
              <w:bottom w:val="dotted" w:sz="4" w:space="0" w:color="auto"/>
            </w:tcBorders>
          </w:tcPr>
          <w:p w:rsidR="004E1A52" w:rsidRPr="006E44C7" w:rsidRDefault="00E7712D" w:rsidP="006E44C7">
            <w:pPr>
              <w:rPr>
                <w:rFonts w:ascii="Times New Roman" w:hAnsi="Times New Roman" w:cs="Times New Roman"/>
                <w:sz w:val="28"/>
                <w:szCs w:val="28"/>
                <w:highlight w:val="yellow"/>
                <w:lang w:val="en-AU"/>
              </w:rPr>
            </w:pPr>
            <w:r w:rsidRPr="006E44C7">
              <w:rPr>
                <w:rFonts w:ascii="Times New Roman" w:hAnsi="Times New Roman" w:cs="Times New Roman"/>
                <w:sz w:val="28"/>
                <w:szCs w:val="28"/>
                <w:highlight w:val="yellow"/>
                <w:lang w:val="en-AU"/>
              </w:rPr>
              <w:t>8/2016</w:t>
            </w: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tabs>
                <w:tab w:val="left" w:pos="2790"/>
              </w:tabs>
              <w:spacing w:after="0" w:line="240" w:lineRule="auto"/>
              <w:jc w:val="both"/>
              <w:rPr>
                <w:rFonts w:ascii="Times New Roman" w:eastAsia="Times New Roman" w:hAnsi="Times New Roman" w:cs="Times New Roman"/>
                <w:sz w:val="26"/>
                <w:szCs w:val="24"/>
                <w:lang w:val="en-AU"/>
              </w:rPr>
            </w:pPr>
            <w:r w:rsidRPr="004E1A52">
              <w:rPr>
                <w:rFonts w:ascii="Times New Roman" w:eastAsia="Times New Roman" w:hAnsi="Times New Roman" w:cs="Times New Roman"/>
                <w:sz w:val="26"/>
                <w:szCs w:val="24"/>
                <w:lang w:val="en-AU"/>
              </w:rPr>
              <w:tab/>
            </w: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nil"/>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nil"/>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nil"/>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nil"/>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nil"/>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dotted"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dotted"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dotted"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r w:rsidR="004E1A52" w:rsidRPr="004E1A52" w:rsidTr="00372F4A">
        <w:tc>
          <w:tcPr>
            <w:tcW w:w="1260" w:type="dxa"/>
            <w:tcBorders>
              <w:top w:val="dotted" w:sz="4" w:space="0" w:color="auto"/>
              <w:bottom w:val="single"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1170" w:type="dxa"/>
            <w:tcBorders>
              <w:top w:val="dotted" w:sz="4" w:space="0" w:color="auto"/>
              <w:bottom w:val="single" w:sz="4" w:space="0" w:color="auto"/>
            </w:tcBorders>
          </w:tcPr>
          <w:p w:rsidR="004E1A52" w:rsidRPr="004E1A52" w:rsidRDefault="004E1A52" w:rsidP="004E1A52">
            <w:pPr>
              <w:spacing w:after="0" w:line="240" w:lineRule="auto"/>
              <w:jc w:val="center"/>
              <w:rPr>
                <w:rFonts w:ascii="Times New Roman" w:eastAsia="Times New Roman" w:hAnsi="Times New Roman" w:cs="Times New Roman"/>
                <w:sz w:val="26"/>
                <w:szCs w:val="24"/>
                <w:lang w:val="en-AU"/>
              </w:rPr>
            </w:pPr>
          </w:p>
        </w:tc>
        <w:tc>
          <w:tcPr>
            <w:tcW w:w="3330" w:type="dxa"/>
            <w:tcBorders>
              <w:top w:val="dotted" w:sz="4" w:space="0" w:color="auto"/>
              <w:bottom w:val="single"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c>
          <w:tcPr>
            <w:tcW w:w="1710" w:type="dxa"/>
            <w:tcBorders>
              <w:top w:val="dotted" w:sz="4" w:space="0" w:color="auto"/>
              <w:bottom w:val="single" w:sz="4" w:space="0" w:color="auto"/>
            </w:tcBorders>
          </w:tcPr>
          <w:p w:rsidR="004E1A52" w:rsidRPr="004E1A52" w:rsidRDefault="004E1A52" w:rsidP="004E1A52">
            <w:pPr>
              <w:keepNext/>
              <w:spacing w:after="0" w:line="240" w:lineRule="auto"/>
              <w:jc w:val="both"/>
              <w:outlineLvl w:val="1"/>
              <w:rPr>
                <w:rFonts w:ascii="Times New Roman" w:eastAsia="Times New Roman" w:hAnsi="Times New Roman" w:cs="Times New Roman"/>
                <w:b/>
                <w:bCs/>
                <w:sz w:val="28"/>
                <w:szCs w:val="28"/>
              </w:rPr>
            </w:pPr>
          </w:p>
        </w:tc>
        <w:tc>
          <w:tcPr>
            <w:tcW w:w="1890" w:type="dxa"/>
            <w:tcBorders>
              <w:top w:val="dotted" w:sz="4" w:space="0" w:color="auto"/>
              <w:bottom w:val="single" w:sz="4" w:space="0" w:color="auto"/>
            </w:tcBorders>
          </w:tcPr>
          <w:p w:rsidR="004E1A52" w:rsidRPr="004E1A52" w:rsidRDefault="004E1A52" w:rsidP="004E1A52">
            <w:pPr>
              <w:spacing w:after="0" w:line="240" w:lineRule="auto"/>
              <w:jc w:val="both"/>
              <w:rPr>
                <w:rFonts w:ascii="Times New Roman" w:eastAsia="Times New Roman" w:hAnsi="Times New Roman" w:cs="Times New Roman"/>
                <w:sz w:val="26"/>
                <w:szCs w:val="24"/>
                <w:lang w:val="en-AU"/>
              </w:rPr>
            </w:pPr>
          </w:p>
        </w:tc>
      </w:tr>
    </w:tbl>
    <w:p w:rsidR="004E1A52" w:rsidRPr="004E1A52" w:rsidRDefault="004E1A52" w:rsidP="004E1A52">
      <w:pPr>
        <w:spacing w:after="0" w:line="240" w:lineRule="auto"/>
        <w:rPr>
          <w:rFonts w:ascii="Times New Roman" w:eastAsia="Times New Roman" w:hAnsi="Times New Roman" w:cs="Times New Roman"/>
          <w:b/>
          <w:sz w:val="28"/>
          <w:szCs w:val="28"/>
          <w:lang w:val="en-AU"/>
        </w:rPr>
      </w:pPr>
    </w:p>
    <w:p w:rsidR="00B2138A" w:rsidRDefault="00B2138A" w:rsidP="00B2138A">
      <w:pPr>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br w:type="page"/>
      </w:r>
      <w:r>
        <w:rPr>
          <w:rFonts w:ascii="Times New Roman" w:eastAsia="Times New Roman" w:hAnsi="Times New Roman" w:cs="Times New Roman"/>
          <w:b/>
          <w:bCs/>
          <w:sz w:val="28"/>
          <w:szCs w:val="28"/>
          <w:lang w:val="pt-BR"/>
        </w:rPr>
        <w:lastRenderedPageBreak/>
        <w:t>MỤC LỤC</w:t>
      </w:r>
    </w:p>
    <w:sdt>
      <w:sdtPr>
        <w:rPr>
          <w:rFonts w:ascii="Times New Roman" w:hAnsi="Times New Roman" w:cs="Times New Roman"/>
          <w:sz w:val="28"/>
          <w:szCs w:val="28"/>
        </w:rPr>
        <w:id w:val="8257477"/>
        <w:docPartObj>
          <w:docPartGallery w:val="Table of Contents"/>
          <w:docPartUnique/>
        </w:docPartObj>
      </w:sdtPr>
      <w:sdtContent>
        <w:p w:rsidR="00362333" w:rsidRPr="00362333" w:rsidRDefault="00084CA1" w:rsidP="00362333">
          <w:pPr>
            <w:pStyle w:val="TOC1"/>
            <w:tabs>
              <w:tab w:val="right" w:leader="dot" w:pos="9350"/>
            </w:tabs>
            <w:jc w:val="both"/>
            <w:rPr>
              <w:rFonts w:ascii="Times New Roman" w:eastAsiaTheme="minorEastAsia" w:hAnsi="Times New Roman" w:cs="Times New Roman"/>
              <w:noProof/>
              <w:sz w:val="28"/>
              <w:szCs w:val="28"/>
            </w:rPr>
          </w:pPr>
          <w:r w:rsidRPr="00362333">
            <w:rPr>
              <w:rFonts w:ascii="Times New Roman" w:hAnsi="Times New Roman" w:cs="Times New Roman"/>
              <w:sz w:val="28"/>
              <w:szCs w:val="28"/>
            </w:rPr>
            <w:fldChar w:fldCharType="begin"/>
          </w:r>
          <w:r w:rsidR="006E44C7" w:rsidRPr="00362333">
            <w:rPr>
              <w:rFonts w:ascii="Times New Roman" w:hAnsi="Times New Roman" w:cs="Times New Roman"/>
              <w:sz w:val="28"/>
              <w:szCs w:val="28"/>
            </w:rPr>
            <w:instrText xml:space="preserve"> TOC \o "1-3" \h \z \u </w:instrText>
          </w:r>
          <w:r w:rsidRPr="00362333">
            <w:rPr>
              <w:rFonts w:ascii="Times New Roman" w:hAnsi="Times New Roman" w:cs="Times New Roman"/>
              <w:sz w:val="28"/>
              <w:szCs w:val="28"/>
            </w:rPr>
            <w:fldChar w:fldCharType="separate"/>
          </w:r>
          <w:hyperlink w:anchor="_Toc454526354" w:history="1">
            <w:r w:rsidR="00362333" w:rsidRPr="00362333">
              <w:rPr>
                <w:rStyle w:val="Hyperlink"/>
                <w:rFonts w:ascii="Times New Roman" w:eastAsia="Times New Roman" w:hAnsi="Times New Roman" w:cs="Times New Roman"/>
                <w:noProof/>
                <w:sz w:val="28"/>
                <w:szCs w:val="28"/>
                <w:lang w:val="pt-BR"/>
              </w:rPr>
              <w:t>I. Quy định chung</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_Toc454526354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6</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55" w:history="1">
            <w:r w:rsidR="00362333" w:rsidRPr="00362333">
              <w:rPr>
                <w:rStyle w:val="Hyperlink"/>
                <w:rFonts w:ascii="Times New Roman" w:eastAsia="Times New Roman" w:hAnsi="Times New Roman" w:cs="Times New Roman"/>
                <w:noProof/>
                <w:sz w:val="28"/>
                <w:szCs w:val="28"/>
                <w:lang w:val="pt-BR"/>
              </w:rPr>
              <w:t>1.1. Phạm vi điều chỉnh và đối tượng áp dụng</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_Toc454526355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6</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56" w:history="1">
            <w:r w:rsidR="00362333" w:rsidRPr="00362333">
              <w:rPr>
                <w:rStyle w:val="Hyperlink"/>
                <w:rFonts w:ascii="Times New Roman" w:eastAsia="Times New Roman" w:hAnsi="Times New Roman" w:cs="Times New Roman"/>
                <w:noProof/>
                <w:sz w:val="28"/>
                <w:szCs w:val="28"/>
                <w:lang w:val="en-GB"/>
              </w:rPr>
              <w:t>1.2. Giải thích khái niệm, thuật ngữ</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_Toc454526356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6</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57" w:history="1">
            <w:r w:rsidR="00362333" w:rsidRPr="00362333">
              <w:rPr>
                <w:rStyle w:val="Hyperlink"/>
                <w:rFonts w:ascii="Times New Roman" w:eastAsia="Times New Roman" w:hAnsi="Times New Roman" w:cs="Times New Roman"/>
                <w:noProof/>
                <w:sz w:val="28"/>
                <w:szCs w:val="28"/>
                <w:lang w:val="en-GB"/>
              </w:rPr>
              <w:t>1.3. Danh sách  tổ chức, cá nhân tham gia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_Toc454526357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8</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58" w:history="1">
            <w:r w:rsidR="00362333" w:rsidRPr="00362333">
              <w:rPr>
                <w:rStyle w:val="Hyperlink"/>
                <w:rFonts w:ascii="Times New Roman" w:eastAsia="Times New Roman" w:hAnsi="Times New Roman" w:cs="Times New Roman"/>
                <w:noProof/>
                <w:sz w:val="28"/>
                <w:szCs w:val="28"/>
                <w:lang w:val="pt-BR"/>
              </w:rPr>
              <w:t>1.4. Danh sách tổ chức, cá nhân tham gia hỗ trợ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_Toc454526358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8</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59" w:history="1">
            <w:r w:rsidR="00362333" w:rsidRPr="00362333">
              <w:rPr>
                <w:rStyle w:val="Hyperlink"/>
                <w:rFonts w:ascii="Times New Roman" w:eastAsia="Times New Roman" w:hAnsi="Times New Roman" w:cs="Times New Roman"/>
                <w:noProof/>
                <w:sz w:val="28"/>
                <w:szCs w:val="28"/>
                <w:lang w:val="en-GB"/>
              </w:rPr>
              <w:t>1.4. Kế hoạch ứng phó sự cố khác có liên quan</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_Toc454526359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8</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1"/>
            <w:tabs>
              <w:tab w:val="right" w:leader="dot" w:pos="9350"/>
            </w:tabs>
            <w:jc w:val="both"/>
            <w:rPr>
              <w:rFonts w:ascii="Times New Roman" w:eastAsiaTheme="minorEastAsia" w:hAnsi="Times New Roman" w:cs="Times New Roman"/>
              <w:noProof/>
              <w:sz w:val="28"/>
              <w:szCs w:val="28"/>
            </w:rPr>
          </w:pPr>
          <w:hyperlink w:anchor="_Toc454526360" w:history="1">
            <w:r w:rsidR="00362333" w:rsidRPr="00362333">
              <w:rPr>
                <w:rStyle w:val="Hyperlink"/>
                <w:rFonts w:ascii="Times New Roman" w:eastAsia="Times New Roman" w:hAnsi="Times New Roman" w:cs="Times New Roman"/>
                <w:noProof/>
                <w:sz w:val="28"/>
                <w:szCs w:val="28"/>
                <w:lang w:val="pt-BR"/>
              </w:rPr>
              <w:t>II. Căn cứ pháp lý</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_Toc454526360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9</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1"/>
            <w:tabs>
              <w:tab w:val="right" w:leader="dot" w:pos="9350"/>
            </w:tabs>
            <w:jc w:val="both"/>
            <w:rPr>
              <w:rFonts w:ascii="Times New Roman" w:eastAsiaTheme="minorEastAsia" w:hAnsi="Times New Roman" w:cs="Times New Roman"/>
              <w:noProof/>
              <w:sz w:val="28"/>
              <w:szCs w:val="28"/>
            </w:rPr>
          </w:pPr>
          <w:hyperlink w:anchor="_Toc454526361" w:history="1">
            <w:r w:rsidR="00362333" w:rsidRPr="00362333">
              <w:rPr>
                <w:rStyle w:val="Hyperlink"/>
                <w:rFonts w:ascii="Times New Roman" w:eastAsia="Times New Roman" w:hAnsi="Times New Roman" w:cs="Times New Roman"/>
                <w:noProof/>
                <w:sz w:val="28"/>
                <w:szCs w:val="28"/>
                <w:lang w:val="en-GB"/>
              </w:rPr>
              <w:t>III. Căn cứ kỹ thuật</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_Toc454526361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9</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62" w:history="1">
            <w:r w:rsidR="00362333" w:rsidRPr="00362333">
              <w:rPr>
                <w:rStyle w:val="Hyperlink"/>
                <w:rFonts w:ascii="Times New Roman" w:eastAsia="Times New Roman" w:hAnsi="Times New Roman" w:cs="Times New Roman"/>
                <w:noProof/>
                <w:sz w:val="28"/>
                <w:szCs w:val="28"/>
                <w:lang w:val="pt-BR"/>
              </w:rPr>
              <w:t xml:space="preserve">3.1. </w:t>
            </w:r>
            <w:r w:rsidR="00362333" w:rsidRPr="00362333">
              <w:rPr>
                <w:rStyle w:val="Hyperlink"/>
                <w:rFonts w:ascii="Times New Roman" w:eastAsia="Times New Roman" w:hAnsi="Times New Roman" w:cs="Times New Roman"/>
                <w:noProof/>
                <w:sz w:val="28"/>
                <w:szCs w:val="28"/>
                <w:lang w:val="en-AU"/>
              </w:rPr>
              <w:t>Mô tả chi tiết về công việc bức xạ đang tiến hành:</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_Toc454526362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9</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63" w:history="1">
            <w:r w:rsidR="00362333" w:rsidRPr="00362333">
              <w:rPr>
                <w:rStyle w:val="Hyperlink"/>
                <w:rFonts w:ascii="Times New Roman" w:eastAsia="Times New Roman" w:hAnsi="Times New Roman" w:cs="Times New Roman"/>
                <w:noProof/>
                <w:sz w:val="28"/>
                <w:szCs w:val="28"/>
                <w:lang w:val="en-AU"/>
              </w:rPr>
              <w:t>3.2. Phân tích nguy cơ</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_Toc454526363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9</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64" w:history="1">
            <w:r w:rsidR="00362333" w:rsidRPr="00362333">
              <w:rPr>
                <w:rStyle w:val="Hyperlink"/>
                <w:rFonts w:ascii="Times New Roman" w:eastAsia="Times New Roman" w:hAnsi="Times New Roman" w:cs="Times New Roman"/>
                <w:noProof/>
                <w:sz w:val="28"/>
                <w:szCs w:val="28"/>
                <w:lang w:val="en-AU"/>
              </w:rPr>
              <w:t>3.3. Phân tích các nguy cơ liên quan tới mất an ninh đối với cơ sở hoặc nguồn phóng xạ</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_Toc454526364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10</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1"/>
            <w:tabs>
              <w:tab w:val="right" w:leader="dot" w:pos="9350"/>
            </w:tabs>
            <w:jc w:val="both"/>
            <w:rPr>
              <w:rFonts w:ascii="Times New Roman" w:eastAsiaTheme="minorEastAsia" w:hAnsi="Times New Roman" w:cs="Times New Roman"/>
              <w:noProof/>
              <w:sz w:val="28"/>
              <w:szCs w:val="28"/>
            </w:rPr>
          </w:pPr>
          <w:hyperlink w:anchor="_Toc454526365" w:history="1">
            <w:r w:rsidR="00362333" w:rsidRPr="00362333">
              <w:rPr>
                <w:rStyle w:val="Hyperlink"/>
                <w:rFonts w:ascii="Times New Roman" w:eastAsia="Times New Roman" w:hAnsi="Times New Roman" w:cs="Times New Roman"/>
                <w:noProof/>
                <w:sz w:val="28"/>
                <w:szCs w:val="28"/>
                <w:lang w:val="pt-BR"/>
              </w:rPr>
              <w:t xml:space="preserve">IV. </w:t>
            </w:r>
            <w:r w:rsidR="00362333" w:rsidRPr="00362333">
              <w:rPr>
                <w:rStyle w:val="Hyperlink"/>
                <w:rFonts w:ascii="Times New Roman" w:eastAsia="Times New Roman" w:hAnsi="Times New Roman" w:cs="Times New Roman"/>
                <w:noProof/>
                <w:sz w:val="28"/>
                <w:szCs w:val="28"/>
                <w:lang w:val="en-AU"/>
              </w:rPr>
              <w:t>Cơ cấu tổ chức và trách nhiệm</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_Toc454526365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10</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66" w:history="1">
            <w:r w:rsidR="00362333" w:rsidRPr="00362333">
              <w:rPr>
                <w:rStyle w:val="Hyperlink"/>
                <w:rFonts w:ascii="Times New Roman" w:eastAsia="Times New Roman" w:hAnsi="Times New Roman" w:cs="Times New Roman"/>
                <w:noProof/>
                <w:sz w:val="28"/>
                <w:szCs w:val="28"/>
                <w:lang w:val="pt-BR"/>
              </w:rPr>
              <w:t xml:space="preserve">4.1. </w:t>
            </w:r>
            <w:r w:rsidR="00362333" w:rsidRPr="00362333">
              <w:rPr>
                <w:rStyle w:val="Hyperlink"/>
                <w:rFonts w:ascii="Times New Roman" w:eastAsia="Times New Roman" w:hAnsi="Times New Roman" w:cs="Times New Roman"/>
                <w:noProof/>
                <w:sz w:val="28"/>
                <w:szCs w:val="28"/>
                <w:lang w:val="en-AU"/>
              </w:rPr>
              <w:t>Cơ cấu và sơ đồ tổ chức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_Toc454526366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10</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67" w:history="1">
            <w:r w:rsidR="00362333" w:rsidRPr="00362333">
              <w:rPr>
                <w:rStyle w:val="Hyperlink"/>
                <w:rFonts w:ascii="Times New Roman" w:eastAsia="Times New Roman" w:hAnsi="Times New Roman" w:cs="Times New Roman"/>
                <w:noProof/>
                <w:sz w:val="28"/>
                <w:szCs w:val="28"/>
                <w:lang w:val="en-AU"/>
              </w:rPr>
              <w:t>4.2. Quy định về trách nhiệm của các bộ phận, cá nhân trong cơ sở tham gia ứng phó</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_Toc454526367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10</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3"/>
            <w:tabs>
              <w:tab w:val="right" w:leader="dot" w:pos="9350"/>
            </w:tabs>
            <w:jc w:val="both"/>
            <w:rPr>
              <w:rFonts w:ascii="Times New Roman" w:eastAsiaTheme="minorEastAsia" w:hAnsi="Times New Roman" w:cs="Times New Roman"/>
              <w:noProof/>
              <w:sz w:val="28"/>
              <w:szCs w:val="28"/>
            </w:rPr>
          </w:pPr>
          <w:hyperlink w:anchor="_Toc454526368" w:history="1">
            <w:r w:rsidR="00362333" w:rsidRPr="00362333">
              <w:rPr>
                <w:rStyle w:val="Hyperlink"/>
                <w:rFonts w:ascii="Times New Roman" w:eastAsia="Times New Roman" w:hAnsi="Times New Roman" w:cs="Times New Roman"/>
                <w:noProof/>
                <w:sz w:val="28"/>
                <w:szCs w:val="28"/>
                <w:lang w:val="de-DE"/>
              </w:rPr>
              <w:t>Trách nhiệm người đứng đầu cơ sở</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_Toc454526368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10</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3"/>
            <w:tabs>
              <w:tab w:val="right" w:leader="dot" w:pos="9350"/>
            </w:tabs>
            <w:jc w:val="both"/>
            <w:rPr>
              <w:rFonts w:ascii="Times New Roman" w:eastAsiaTheme="minorEastAsia" w:hAnsi="Times New Roman" w:cs="Times New Roman"/>
              <w:noProof/>
              <w:sz w:val="28"/>
              <w:szCs w:val="28"/>
            </w:rPr>
          </w:pPr>
          <w:hyperlink w:anchor="_Toc454526369" w:history="1">
            <w:r w:rsidR="00362333" w:rsidRPr="00362333">
              <w:rPr>
                <w:rStyle w:val="Hyperlink"/>
                <w:rFonts w:ascii="Times New Roman" w:eastAsia="Times New Roman" w:hAnsi="Times New Roman" w:cs="Times New Roman"/>
                <w:noProof/>
                <w:sz w:val="28"/>
                <w:szCs w:val="28"/>
                <w:lang w:val="de-DE"/>
              </w:rPr>
              <w:t>Trách nhiệm của Trưởng BCH</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_Toc454526369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12</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3"/>
            <w:tabs>
              <w:tab w:val="right" w:leader="dot" w:pos="9350"/>
            </w:tabs>
            <w:jc w:val="both"/>
            <w:rPr>
              <w:rFonts w:ascii="Times New Roman" w:eastAsiaTheme="minorEastAsia" w:hAnsi="Times New Roman" w:cs="Times New Roman"/>
              <w:noProof/>
              <w:sz w:val="28"/>
              <w:szCs w:val="28"/>
            </w:rPr>
          </w:pPr>
          <w:hyperlink w:anchor="_Toc454526370" w:history="1">
            <w:r w:rsidR="00362333" w:rsidRPr="00362333">
              <w:rPr>
                <w:rStyle w:val="Hyperlink"/>
                <w:rFonts w:ascii="Times New Roman" w:eastAsia="Times New Roman" w:hAnsi="Times New Roman" w:cs="Times New Roman"/>
                <w:noProof/>
                <w:sz w:val="28"/>
                <w:szCs w:val="28"/>
                <w:lang w:val="de-DE"/>
              </w:rPr>
              <w:t>Trách nhiệm của thành viên BCH</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_Toc454526370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15</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3"/>
            <w:tabs>
              <w:tab w:val="right" w:leader="dot" w:pos="9350"/>
            </w:tabs>
            <w:jc w:val="both"/>
            <w:rPr>
              <w:rFonts w:ascii="Times New Roman" w:eastAsiaTheme="minorEastAsia" w:hAnsi="Times New Roman" w:cs="Times New Roman"/>
              <w:noProof/>
              <w:sz w:val="28"/>
              <w:szCs w:val="28"/>
            </w:rPr>
          </w:pPr>
          <w:hyperlink w:anchor="_Toc454526371" w:history="1">
            <w:r w:rsidR="00362333" w:rsidRPr="00362333">
              <w:rPr>
                <w:rStyle w:val="Hyperlink"/>
                <w:rFonts w:ascii="Times New Roman" w:eastAsia="Times New Roman" w:hAnsi="Times New Roman" w:cs="Times New Roman"/>
                <w:noProof/>
                <w:sz w:val="28"/>
                <w:szCs w:val="28"/>
                <w:lang w:val="de-DE"/>
              </w:rPr>
              <w:t>Trách nhiệm của tổ chức, cá nhân khác</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_Toc454526371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16</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72" w:history="1">
            <w:r w:rsidR="00362333" w:rsidRPr="00362333">
              <w:rPr>
                <w:rStyle w:val="Hyperlink"/>
                <w:rFonts w:ascii="Times New Roman" w:eastAsia="Times New Roman" w:hAnsi="Times New Roman" w:cs="Times New Roman"/>
                <w:noProof/>
                <w:sz w:val="28"/>
                <w:szCs w:val="28"/>
                <w:lang w:val="en-AU"/>
              </w:rPr>
              <w:t>4.3. Công tác chuẩn bị và sẵn sàng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_Toc454526372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17</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1"/>
            <w:tabs>
              <w:tab w:val="right" w:leader="dot" w:pos="9350"/>
            </w:tabs>
            <w:jc w:val="both"/>
            <w:rPr>
              <w:rFonts w:ascii="Times New Roman" w:eastAsiaTheme="minorEastAsia" w:hAnsi="Times New Roman" w:cs="Times New Roman"/>
              <w:noProof/>
              <w:sz w:val="28"/>
              <w:szCs w:val="28"/>
            </w:rPr>
          </w:pPr>
          <w:hyperlink w:anchor="_Toc454526373" w:history="1">
            <w:r w:rsidR="00362333" w:rsidRPr="00362333">
              <w:rPr>
                <w:rStyle w:val="Hyperlink"/>
                <w:rFonts w:ascii="Times New Roman" w:eastAsia="Times New Roman" w:hAnsi="Times New Roman" w:cs="Times New Roman"/>
                <w:noProof/>
                <w:sz w:val="28"/>
                <w:szCs w:val="28"/>
                <w:lang w:val="pt-BR"/>
              </w:rPr>
              <w:t>V. Hoạt động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_Toc454526373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17</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74" w:history="1">
            <w:r w:rsidR="00362333" w:rsidRPr="00362333">
              <w:rPr>
                <w:rStyle w:val="Hyperlink"/>
                <w:rFonts w:ascii="Times New Roman" w:eastAsia="Times New Roman" w:hAnsi="Times New Roman" w:cs="Times New Roman"/>
                <w:noProof/>
                <w:sz w:val="28"/>
                <w:szCs w:val="28"/>
                <w:lang w:val="pt-BR"/>
              </w:rPr>
              <w:t xml:space="preserve">5.1. </w:t>
            </w:r>
            <w:r w:rsidR="00362333" w:rsidRPr="00362333">
              <w:rPr>
                <w:rStyle w:val="Hyperlink"/>
                <w:rFonts w:ascii="Times New Roman" w:eastAsia="Times New Roman" w:hAnsi="Times New Roman" w:cs="Times New Roman"/>
                <w:noProof/>
                <w:sz w:val="28"/>
                <w:szCs w:val="28"/>
                <w:lang w:val="vi-VN"/>
              </w:rPr>
              <w:t>Nguyên tắc ứng phó sự cố</w:t>
            </w:r>
            <w:r w:rsidR="00362333" w:rsidRPr="00362333">
              <w:rPr>
                <w:rStyle w:val="Hyperlink"/>
                <w:rFonts w:ascii="Times New Roman" w:eastAsia="Times New Roman" w:hAnsi="Times New Roman" w:cs="Times New Roman"/>
                <w:noProof/>
                <w:sz w:val="28"/>
                <w:szCs w:val="28"/>
                <w:lang w:val="en-AU"/>
              </w:rPr>
              <w:t xml:space="preserve"> và cơ chế điều hành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_Toc454526374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17</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75" w:history="1">
            <w:r w:rsidR="00362333" w:rsidRPr="00362333">
              <w:rPr>
                <w:rStyle w:val="Hyperlink"/>
                <w:rFonts w:ascii="Times New Roman" w:eastAsia="Times New Roman" w:hAnsi="Times New Roman" w:cs="Times New Roman"/>
                <w:noProof/>
                <w:sz w:val="28"/>
                <w:szCs w:val="28"/>
                <w:lang w:val="en-AU"/>
              </w:rPr>
              <w:t xml:space="preserve">5.2. </w:t>
            </w:r>
            <w:r w:rsidR="00362333" w:rsidRPr="00362333">
              <w:rPr>
                <w:rStyle w:val="Hyperlink"/>
                <w:rFonts w:ascii="Times New Roman" w:eastAsia="Times New Roman" w:hAnsi="Times New Roman" w:cs="Times New Roman"/>
                <w:noProof/>
                <w:sz w:val="28"/>
                <w:szCs w:val="28"/>
                <w:lang w:val="vi-VN"/>
              </w:rPr>
              <w:t>Huy động nhân lực và trang thiết bị ứng phó tương ứng với mức báo động</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_Toc454526375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17</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76" w:history="1">
            <w:r w:rsidR="00362333" w:rsidRPr="00362333">
              <w:rPr>
                <w:rStyle w:val="Hyperlink"/>
                <w:rFonts w:ascii="Times New Roman" w:eastAsia="Times New Roman" w:hAnsi="Times New Roman" w:cs="Times New Roman"/>
                <w:noProof/>
                <w:sz w:val="28"/>
                <w:szCs w:val="28"/>
                <w:lang w:val="en-AU"/>
              </w:rPr>
              <w:t>5.3. Các giai đoạn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_Toc454526376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3"/>
            <w:tabs>
              <w:tab w:val="right" w:leader="dot" w:pos="9350"/>
            </w:tabs>
            <w:jc w:val="both"/>
            <w:rPr>
              <w:rFonts w:ascii="Times New Roman" w:eastAsiaTheme="minorEastAsia" w:hAnsi="Times New Roman" w:cs="Times New Roman"/>
              <w:noProof/>
              <w:sz w:val="28"/>
              <w:szCs w:val="28"/>
            </w:rPr>
          </w:pPr>
          <w:hyperlink w:anchor="_Toc454526377" w:history="1">
            <w:r w:rsidR="00362333" w:rsidRPr="00362333">
              <w:rPr>
                <w:rStyle w:val="Hyperlink"/>
                <w:rFonts w:ascii="Times New Roman" w:eastAsia="Times New Roman" w:hAnsi="Times New Roman" w:cs="Times New Roman"/>
                <w:noProof/>
                <w:sz w:val="28"/>
                <w:szCs w:val="28"/>
                <w:lang w:val="en-AU"/>
              </w:rPr>
              <w:t>Giai đoạn 1. Tiếp nhận và xử lý thông tin ban đầu</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_Toc454526377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3"/>
            <w:tabs>
              <w:tab w:val="right" w:leader="dot" w:pos="9350"/>
            </w:tabs>
            <w:jc w:val="both"/>
            <w:rPr>
              <w:rFonts w:ascii="Times New Roman" w:eastAsiaTheme="minorEastAsia" w:hAnsi="Times New Roman" w:cs="Times New Roman"/>
              <w:noProof/>
              <w:sz w:val="28"/>
              <w:szCs w:val="28"/>
            </w:rPr>
          </w:pPr>
          <w:hyperlink w:anchor="_Toc454526378" w:history="1">
            <w:r w:rsidR="00362333" w:rsidRPr="00362333">
              <w:rPr>
                <w:rStyle w:val="Hyperlink"/>
                <w:rFonts w:ascii="Times New Roman" w:eastAsia="Times New Roman" w:hAnsi="Times New Roman" w:cs="Times New Roman"/>
                <w:noProof/>
                <w:sz w:val="28"/>
                <w:szCs w:val="28"/>
                <w:lang w:val="en-AU"/>
              </w:rPr>
              <w:t>Giai đoạn 2. Thông báo cho các tổ chức cá nhân tham gia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_Toc454526378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3"/>
            <w:tabs>
              <w:tab w:val="right" w:leader="dot" w:pos="9350"/>
            </w:tabs>
            <w:jc w:val="both"/>
            <w:rPr>
              <w:rFonts w:ascii="Times New Roman" w:eastAsiaTheme="minorEastAsia" w:hAnsi="Times New Roman" w:cs="Times New Roman"/>
              <w:noProof/>
              <w:sz w:val="28"/>
              <w:szCs w:val="28"/>
            </w:rPr>
          </w:pPr>
          <w:hyperlink w:anchor="_Toc454526379" w:history="1">
            <w:r w:rsidR="00362333" w:rsidRPr="00362333">
              <w:rPr>
                <w:rStyle w:val="Hyperlink"/>
                <w:rFonts w:ascii="Times New Roman" w:eastAsia="Times New Roman" w:hAnsi="Times New Roman" w:cs="Times New Roman"/>
                <w:noProof/>
                <w:sz w:val="28"/>
                <w:szCs w:val="28"/>
                <w:lang w:val="en-AU"/>
              </w:rPr>
              <w:t>Giai đoạn 3. Huy động nguồn lực và triển khai ứng phó</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_Toc454526379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3"/>
            <w:tabs>
              <w:tab w:val="right" w:leader="dot" w:pos="9350"/>
            </w:tabs>
            <w:jc w:val="both"/>
            <w:rPr>
              <w:rFonts w:ascii="Times New Roman" w:eastAsiaTheme="minorEastAsia" w:hAnsi="Times New Roman" w:cs="Times New Roman"/>
              <w:noProof/>
              <w:sz w:val="28"/>
              <w:szCs w:val="28"/>
            </w:rPr>
          </w:pPr>
          <w:hyperlink w:anchor="_Toc454526380" w:history="1">
            <w:r w:rsidR="00362333" w:rsidRPr="00362333">
              <w:rPr>
                <w:rStyle w:val="Hyperlink"/>
                <w:rFonts w:ascii="Times New Roman" w:eastAsia="Times New Roman" w:hAnsi="Times New Roman" w:cs="Times New Roman"/>
                <w:noProof/>
                <w:sz w:val="28"/>
                <w:szCs w:val="28"/>
                <w:lang w:val="en-AU"/>
              </w:rPr>
              <w:t>Giai đoạn 4. Tiến hành các biện pháp can thiệp tại hiện trường</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_Toc454526380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3"/>
            <w:tabs>
              <w:tab w:val="right" w:leader="dot" w:pos="9350"/>
            </w:tabs>
            <w:jc w:val="both"/>
            <w:rPr>
              <w:rFonts w:ascii="Times New Roman" w:eastAsiaTheme="minorEastAsia" w:hAnsi="Times New Roman" w:cs="Times New Roman"/>
              <w:noProof/>
              <w:sz w:val="28"/>
              <w:szCs w:val="28"/>
            </w:rPr>
          </w:pPr>
          <w:hyperlink w:anchor="_Toc454526381" w:history="1">
            <w:r w:rsidR="00362333" w:rsidRPr="00362333">
              <w:rPr>
                <w:rStyle w:val="Hyperlink"/>
                <w:rFonts w:ascii="Times New Roman" w:eastAsia="Times New Roman" w:hAnsi="Times New Roman" w:cs="Times New Roman"/>
                <w:noProof/>
                <w:sz w:val="28"/>
                <w:szCs w:val="28"/>
                <w:lang w:val="en-AU"/>
              </w:rPr>
              <w:t>Giai đoạn 5. Kết thúc hoạt động ứng phó và chuẩn bị cho kế hoạch khắc phục dài hạn</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_Toc454526381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18</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3"/>
            <w:tabs>
              <w:tab w:val="right" w:leader="dot" w:pos="9350"/>
            </w:tabs>
            <w:jc w:val="both"/>
            <w:rPr>
              <w:rFonts w:ascii="Times New Roman" w:eastAsiaTheme="minorEastAsia" w:hAnsi="Times New Roman" w:cs="Times New Roman"/>
              <w:noProof/>
              <w:sz w:val="28"/>
              <w:szCs w:val="28"/>
            </w:rPr>
          </w:pPr>
          <w:hyperlink w:anchor="_Toc454526382" w:history="1">
            <w:r w:rsidR="00362333" w:rsidRPr="00362333">
              <w:rPr>
                <w:rStyle w:val="Hyperlink"/>
                <w:rFonts w:ascii="Times New Roman" w:eastAsia="Times New Roman" w:hAnsi="Times New Roman" w:cs="Times New Roman"/>
                <w:noProof/>
                <w:sz w:val="28"/>
                <w:szCs w:val="28"/>
                <w:lang w:val="en-AU"/>
              </w:rPr>
              <w:t>Giai đoạn 6. Báo cáo kết thúc sự cố gửi Cục An toàn bức xạ và hạt nhân và Sở KH&amp;CN</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_Toc454526382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19</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1"/>
            <w:tabs>
              <w:tab w:val="right" w:leader="dot" w:pos="9350"/>
            </w:tabs>
            <w:jc w:val="both"/>
            <w:rPr>
              <w:rFonts w:ascii="Times New Roman" w:eastAsiaTheme="minorEastAsia" w:hAnsi="Times New Roman" w:cs="Times New Roman"/>
              <w:noProof/>
              <w:sz w:val="28"/>
              <w:szCs w:val="28"/>
            </w:rPr>
          </w:pPr>
          <w:hyperlink w:anchor="_Toc454526383" w:history="1">
            <w:r w:rsidR="00362333" w:rsidRPr="00362333">
              <w:rPr>
                <w:rStyle w:val="Hyperlink"/>
                <w:rFonts w:ascii="Times New Roman" w:eastAsia="Times New Roman" w:hAnsi="Times New Roman" w:cs="Times New Roman"/>
                <w:noProof/>
                <w:sz w:val="28"/>
                <w:szCs w:val="28"/>
                <w:lang w:val="en-AU"/>
              </w:rPr>
              <w:t>PHỤ LỤC</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_Toc454526383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19</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84" w:history="1">
            <w:r w:rsidR="00362333" w:rsidRPr="00362333">
              <w:rPr>
                <w:rStyle w:val="Hyperlink"/>
                <w:rFonts w:ascii="Times New Roman" w:eastAsia="Times New Roman" w:hAnsi="Times New Roman" w:cs="Times New Roman"/>
                <w:noProof/>
                <w:sz w:val="28"/>
                <w:szCs w:val="28"/>
                <w:lang w:val="en-AU"/>
              </w:rPr>
              <w:t>Phụ lục 1. Sơ đồ mặt bằng của cơ sở</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_Toc454526384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19</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85" w:history="1">
            <w:r w:rsidR="00362333" w:rsidRPr="00362333">
              <w:rPr>
                <w:rStyle w:val="Hyperlink"/>
                <w:rFonts w:ascii="Times New Roman" w:hAnsi="Times New Roman" w:cs="Times New Roman"/>
                <w:noProof/>
                <w:sz w:val="28"/>
                <w:szCs w:val="28"/>
                <w:lang w:val="en-AU"/>
              </w:rPr>
              <w:t>Phụ lục 2. Một số biểu mẫu sử dụng trong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_Toc454526385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19</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86" w:history="1">
            <w:r w:rsidR="00362333" w:rsidRPr="00362333">
              <w:rPr>
                <w:rStyle w:val="Hyperlink"/>
                <w:rFonts w:ascii="Times New Roman" w:eastAsia="Times New Roman" w:hAnsi="Times New Roman" w:cs="Times New Roman"/>
                <w:noProof/>
                <w:sz w:val="28"/>
                <w:szCs w:val="28"/>
                <w:lang w:val="pt-BR"/>
              </w:rPr>
              <w:t xml:space="preserve">Phụ lục 3. </w:t>
            </w:r>
            <w:r w:rsidR="00362333" w:rsidRPr="00362333">
              <w:rPr>
                <w:rStyle w:val="Hyperlink"/>
                <w:rFonts w:ascii="Times New Roman" w:eastAsia="Times New Roman" w:hAnsi="Times New Roman" w:cs="Times New Roman"/>
                <w:noProof/>
                <w:sz w:val="28"/>
                <w:szCs w:val="28"/>
                <w:lang w:val="vi-VN"/>
              </w:rPr>
              <w:t>Một số chỉ dẫn và hướng dẫn cụ thể</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_Toc454526386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19</w:t>
            </w:r>
            <w:r w:rsidRPr="00362333">
              <w:rPr>
                <w:rFonts w:ascii="Times New Roman" w:hAnsi="Times New Roman" w:cs="Times New Roman"/>
                <w:noProof/>
                <w:webHidden/>
                <w:sz w:val="28"/>
                <w:szCs w:val="28"/>
              </w:rPr>
              <w:fldChar w:fldCharType="end"/>
            </w:r>
          </w:hyperlink>
        </w:p>
        <w:p w:rsidR="00362333" w:rsidRPr="00362333" w:rsidRDefault="00084CA1" w:rsidP="00362333">
          <w:pPr>
            <w:pStyle w:val="TOC2"/>
            <w:tabs>
              <w:tab w:val="right" w:leader="dot" w:pos="9350"/>
            </w:tabs>
            <w:jc w:val="both"/>
            <w:rPr>
              <w:rFonts w:ascii="Times New Roman" w:eastAsiaTheme="minorEastAsia" w:hAnsi="Times New Roman" w:cs="Times New Roman"/>
              <w:noProof/>
              <w:sz w:val="28"/>
              <w:szCs w:val="28"/>
            </w:rPr>
          </w:pPr>
          <w:hyperlink w:anchor="_Toc454526387" w:history="1">
            <w:r w:rsidR="00362333" w:rsidRPr="00362333">
              <w:rPr>
                <w:rStyle w:val="Hyperlink"/>
                <w:rFonts w:ascii="Times New Roman" w:eastAsia="Times New Roman" w:hAnsi="Times New Roman" w:cs="Times New Roman"/>
                <w:noProof/>
                <w:sz w:val="28"/>
                <w:szCs w:val="28"/>
                <w:lang w:val="en-AU"/>
              </w:rPr>
              <w:t>Phụ lục 4. Kịch bản ứng phó sự cố</w:t>
            </w:r>
            <w:r w:rsidR="00362333" w:rsidRPr="00362333">
              <w:rPr>
                <w:rFonts w:ascii="Times New Roman" w:hAnsi="Times New Roman" w:cs="Times New Roman"/>
                <w:noProof/>
                <w:webHidden/>
                <w:sz w:val="28"/>
                <w:szCs w:val="28"/>
              </w:rPr>
              <w:tab/>
            </w:r>
            <w:r w:rsidRPr="00362333">
              <w:rPr>
                <w:rFonts w:ascii="Times New Roman" w:hAnsi="Times New Roman" w:cs="Times New Roman"/>
                <w:noProof/>
                <w:webHidden/>
                <w:sz w:val="28"/>
                <w:szCs w:val="28"/>
              </w:rPr>
              <w:fldChar w:fldCharType="begin"/>
            </w:r>
            <w:r w:rsidR="00362333" w:rsidRPr="00362333">
              <w:rPr>
                <w:rFonts w:ascii="Times New Roman" w:hAnsi="Times New Roman" w:cs="Times New Roman"/>
                <w:noProof/>
                <w:webHidden/>
                <w:sz w:val="28"/>
                <w:szCs w:val="28"/>
              </w:rPr>
              <w:instrText xml:space="preserve"> PAGEREF _Toc454526387 \h </w:instrText>
            </w:r>
            <w:r w:rsidRPr="00362333">
              <w:rPr>
                <w:rFonts w:ascii="Times New Roman" w:hAnsi="Times New Roman" w:cs="Times New Roman"/>
                <w:noProof/>
                <w:webHidden/>
                <w:sz w:val="28"/>
                <w:szCs w:val="28"/>
              </w:rPr>
            </w:r>
            <w:r w:rsidRPr="00362333">
              <w:rPr>
                <w:rFonts w:ascii="Times New Roman" w:hAnsi="Times New Roman" w:cs="Times New Roman"/>
                <w:noProof/>
                <w:webHidden/>
                <w:sz w:val="28"/>
                <w:szCs w:val="28"/>
              </w:rPr>
              <w:fldChar w:fldCharType="separate"/>
            </w:r>
            <w:r w:rsidR="00362333" w:rsidRPr="00362333">
              <w:rPr>
                <w:rFonts w:ascii="Times New Roman" w:hAnsi="Times New Roman" w:cs="Times New Roman"/>
                <w:noProof/>
                <w:webHidden/>
                <w:sz w:val="28"/>
                <w:szCs w:val="28"/>
              </w:rPr>
              <w:t>20</w:t>
            </w:r>
            <w:r w:rsidRPr="00362333">
              <w:rPr>
                <w:rFonts w:ascii="Times New Roman" w:hAnsi="Times New Roman" w:cs="Times New Roman"/>
                <w:noProof/>
                <w:webHidden/>
                <w:sz w:val="28"/>
                <w:szCs w:val="28"/>
              </w:rPr>
              <w:fldChar w:fldCharType="end"/>
            </w:r>
          </w:hyperlink>
        </w:p>
        <w:p w:rsidR="006E44C7" w:rsidRPr="00362333" w:rsidRDefault="00084CA1" w:rsidP="00362333">
          <w:pPr>
            <w:jc w:val="both"/>
            <w:rPr>
              <w:rFonts w:ascii="Times New Roman" w:hAnsi="Times New Roman" w:cs="Times New Roman"/>
              <w:sz w:val="28"/>
              <w:szCs w:val="28"/>
            </w:rPr>
          </w:pPr>
          <w:r w:rsidRPr="00362333">
            <w:rPr>
              <w:rFonts w:ascii="Times New Roman" w:hAnsi="Times New Roman" w:cs="Times New Roman"/>
              <w:sz w:val="28"/>
              <w:szCs w:val="28"/>
            </w:rPr>
            <w:fldChar w:fldCharType="end"/>
          </w:r>
        </w:p>
      </w:sdtContent>
    </w:sdt>
    <w:p w:rsidR="00B2138A" w:rsidRDefault="00B2138A">
      <w:pPr>
        <w:rPr>
          <w:rFonts w:ascii="Times New Roman" w:eastAsia="Times New Roman" w:hAnsi="Times New Roman" w:cs="Times New Roman"/>
          <w:b/>
          <w:bCs/>
          <w:sz w:val="28"/>
          <w:szCs w:val="28"/>
          <w:lang w:val="pt-BR"/>
        </w:rPr>
      </w:pPr>
    </w:p>
    <w:p w:rsidR="00B2138A" w:rsidRDefault="00B2138A">
      <w:pP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br w:type="page"/>
      </w:r>
    </w:p>
    <w:p w:rsidR="00916F8D" w:rsidRPr="00916F8D" w:rsidRDefault="00916F8D" w:rsidP="00141780">
      <w:pPr>
        <w:spacing w:after="240" w:line="240" w:lineRule="auto"/>
        <w:jc w:val="center"/>
        <w:rPr>
          <w:rFonts w:ascii="Times New Roman" w:eastAsia="Times New Roman" w:hAnsi="Times New Roman" w:cs="Times New Roman"/>
          <w:b/>
          <w:bCs/>
          <w:sz w:val="28"/>
          <w:szCs w:val="28"/>
          <w:lang w:val="pt-BR"/>
        </w:rPr>
      </w:pPr>
      <w:r w:rsidRPr="00916F8D">
        <w:rPr>
          <w:rFonts w:ascii="Times New Roman" w:eastAsia="Times New Roman" w:hAnsi="Times New Roman" w:cs="Times New Roman"/>
          <w:b/>
          <w:bCs/>
          <w:sz w:val="28"/>
          <w:szCs w:val="28"/>
          <w:lang w:val="pt-BR"/>
        </w:rPr>
        <w:lastRenderedPageBreak/>
        <w:t>KẾ HOẠCH ỨNG PHÓ SỰ CỐ BỨC XẠ</w:t>
      </w:r>
    </w:p>
    <w:p w:rsidR="00916F8D" w:rsidRDefault="008F2668" w:rsidP="0084685E">
      <w:pPr>
        <w:pStyle w:val="Heading1"/>
        <w:rPr>
          <w:rFonts w:eastAsia="Times New Roman"/>
          <w:lang w:val="pt-BR"/>
        </w:rPr>
      </w:pPr>
      <w:bookmarkStart w:id="0" w:name="_Toc454526354"/>
      <w:r>
        <w:rPr>
          <w:rFonts w:eastAsia="Times New Roman"/>
          <w:lang w:val="pt-BR"/>
        </w:rPr>
        <w:t>I. Quy đ</w:t>
      </w:r>
      <w:r>
        <w:rPr>
          <w:rFonts w:ascii="Times New Roman" w:eastAsia="Times New Roman" w:hAnsi="Times New Roman" w:cs="Times New Roman"/>
          <w:lang w:val="pt-BR"/>
        </w:rPr>
        <w:t>ị</w:t>
      </w:r>
      <w:r>
        <w:rPr>
          <w:rFonts w:ascii="Cambria" w:eastAsia="Times New Roman" w:hAnsi="Cambria" w:cs="Cambria"/>
          <w:lang w:val="pt-BR"/>
        </w:rPr>
        <w:t xml:space="preserve">nh </w:t>
      </w:r>
      <w:r>
        <w:rPr>
          <w:rFonts w:eastAsia="Times New Roman"/>
          <w:lang w:val="pt-BR"/>
        </w:rPr>
        <w:t>chung</w:t>
      </w:r>
      <w:bookmarkEnd w:id="0"/>
    </w:p>
    <w:p w:rsidR="00916F8D" w:rsidRDefault="00141780" w:rsidP="0084685E">
      <w:pPr>
        <w:pStyle w:val="Heading2"/>
        <w:rPr>
          <w:rFonts w:eastAsia="Times New Roman"/>
          <w:lang w:val="pt-BR"/>
        </w:rPr>
      </w:pPr>
      <w:bookmarkStart w:id="1" w:name="_Toc454526355"/>
      <w:r>
        <w:rPr>
          <w:rFonts w:eastAsia="Times New Roman"/>
          <w:lang w:val="pt-BR"/>
        </w:rPr>
        <w:t>1.</w:t>
      </w:r>
      <w:r w:rsidR="00B66472">
        <w:rPr>
          <w:rFonts w:eastAsia="Times New Roman"/>
          <w:lang w:val="pt-BR"/>
        </w:rPr>
        <w:t>1. Ph</w:t>
      </w:r>
      <w:r w:rsidR="00B66472">
        <w:rPr>
          <w:rFonts w:ascii="Times New Roman" w:eastAsia="Times New Roman" w:hAnsi="Times New Roman" w:cs="Times New Roman"/>
          <w:lang w:val="pt-BR"/>
        </w:rPr>
        <w:t>ạ</w:t>
      </w:r>
      <w:r w:rsidR="00B66472">
        <w:rPr>
          <w:rFonts w:ascii="Cambria" w:eastAsia="Times New Roman" w:hAnsi="Cambria" w:cs="Cambria"/>
          <w:lang w:val="pt-BR"/>
        </w:rPr>
        <w:t>m vi đi</w:t>
      </w:r>
      <w:r w:rsidR="00B66472">
        <w:rPr>
          <w:rFonts w:ascii="Times New Roman" w:eastAsia="Times New Roman" w:hAnsi="Times New Roman" w:cs="Times New Roman"/>
          <w:lang w:val="pt-BR"/>
        </w:rPr>
        <w:t>ề</w:t>
      </w:r>
      <w:r w:rsidR="00B66472">
        <w:rPr>
          <w:rFonts w:ascii="Cambria" w:eastAsia="Times New Roman" w:hAnsi="Cambria" w:cs="Cambria"/>
          <w:lang w:val="pt-BR"/>
        </w:rPr>
        <w:t>u ch</w:t>
      </w:r>
      <w:r w:rsidR="00B66472">
        <w:rPr>
          <w:rFonts w:ascii="Times New Roman" w:eastAsia="Times New Roman" w:hAnsi="Times New Roman" w:cs="Times New Roman"/>
          <w:lang w:val="pt-BR"/>
        </w:rPr>
        <w:t>ỉ</w:t>
      </w:r>
      <w:r w:rsidR="00B66472">
        <w:rPr>
          <w:rFonts w:ascii="Cambria" w:eastAsia="Times New Roman" w:hAnsi="Cambria" w:cs="Cambria"/>
          <w:lang w:val="pt-BR"/>
        </w:rPr>
        <w:t>nh và đ</w:t>
      </w:r>
      <w:r w:rsidR="00B66472">
        <w:rPr>
          <w:rFonts w:ascii="Times New Roman" w:eastAsia="Times New Roman" w:hAnsi="Times New Roman" w:cs="Times New Roman"/>
          <w:lang w:val="pt-BR"/>
        </w:rPr>
        <w:t>ố</w:t>
      </w:r>
      <w:r w:rsidR="00B66472">
        <w:rPr>
          <w:rFonts w:ascii="Cambria" w:eastAsia="Times New Roman" w:hAnsi="Cambria" w:cs="Cambria"/>
          <w:lang w:val="pt-BR"/>
        </w:rPr>
        <w:t>i t</w:t>
      </w:r>
      <w:r w:rsidR="00B66472">
        <w:rPr>
          <w:rFonts w:ascii="Times New Roman" w:eastAsia="Times New Roman" w:hAnsi="Times New Roman" w:cs="Times New Roman"/>
          <w:lang w:val="pt-BR"/>
        </w:rPr>
        <w:t>ượ</w:t>
      </w:r>
      <w:r w:rsidR="00B66472">
        <w:rPr>
          <w:rFonts w:ascii="Cambria" w:eastAsia="Times New Roman" w:hAnsi="Cambria" w:cs="Cambria"/>
          <w:lang w:val="pt-BR"/>
        </w:rPr>
        <w:t>ng áp</w:t>
      </w:r>
      <w:r w:rsidR="00B66472">
        <w:rPr>
          <w:rFonts w:eastAsia="Times New Roman"/>
          <w:lang w:val="pt-BR"/>
        </w:rPr>
        <w:t xml:space="preserve"> d</w:t>
      </w:r>
      <w:r w:rsidR="00B66472">
        <w:rPr>
          <w:rFonts w:ascii="Times New Roman" w:eastAsia="Times New Roman" w:hAnsi="Times New Roman" w:cs="Times New Roman"/>
          <w:lang w:val="pt-BR"/>
        </w:rPr>
        <w:t>ụ</w:t>
      </w:r>
      <w:r w:rsidR="00B66472">
        <w:rPr>
          <w:rFonts w:ascii="Cambria" w:eastAsia="Times New Roman" w:hAnsi="Cambria" w:cs="Cambria"/>
          <w:lang w:val="pt-BR"/>
        </w:rPr>
        <w:t>ng</w:t>
      </w:r>
      <w:bookmarkEnd w:id="1"/>
    </w:p>
    <w:p w:rsidR="00B66472" w:rsidRPr="004C73DB" w:rsidRDefault="00B66472" w:rsidP="00125EE6">
      <w:pPr>
        <w:jc w:val="both"/>
        <w:rPr>
          <w:rFonts w:ascii="Times New Roman" w:eastAsia="Times New Roman" w:hAnsi="Times New Roman" w:cs="Times New Roman"/>
          <w:iCs/>
          <w:sz w:val="28"/>
          <w:szCs w:val="28"/>
          <w:lang w:val="en-GB"/>
        </w:rPr>
      </w:pPr>
      <w:proofErr w:type="gramStart"/>
      <w:r w:rsidRPr="004C73DB">
        <w:rPr>
          <w:rFonts w:ascii="Times New Roman" w:eastAsia="Times New Roman" w:hAnsi="Times New Roman" w:cs="Times New Roman"/>
          <w:iCs/>
          <w:sz w:val="28"/>
          <w:szCs w:val="28"/>
          <w:lang w:val="en-GB"/>
        </w:rPr>
        <w:t xml:space="preserve">Kế hoạch ứng phó sự cố bức xạ này được xây dựng nhằm chuẩn bị và ứng phó kịp thời đối với các sự cố có thể xảy ra tại </w:t>
      </w:r>
      <w:r w:rsidRPr="00DE3934">
        <w:rPr>
          <w:rFonts w:ascii="Times New Roman" w:eastAsia="Times New Roman" w:hAnsi="Times New Roman" w:cs="Times New Roman"/>
          <w:iCs/>
          <w:sz w:val="28"/>
          <w:szCs w:val="28"/>
          <w:highlight w:val="yellow"/>
          <w:lang w:val="en-GB"/>
        </w:rPr>
        <w:t>[tổ chức, cá nhân]</w:t>
      </w:r>
      <w:r w:rsidRPr="004C73DB">
        <w:rPr>
          <w:rFonts w:ascii="Times New Roman" w:eastAsia="Times New Roman" w:hAnsi="Times New Roman" w:cs="Times New Roman"/>
          <w:iCs/>
          <w:sz w:val="28"/>
          <w:szCs w:val="28"/>
          <w:lang w:val="en-GB"/>
        </w:rPr>
        <w:t xml:space="preserve"> trong khi tiến hành các công việc bức xạ gây ra.</w:t>
      </w:r>
      <w:proofErr w:type="gramEnd"/>
      <w:r w:rsidRPr="004C73DB">
        <w:rPr>
          <w:rFonts w:ascii="Times New Roman" w:eastAsia="Times New Roman" w:hAnsi="Times New Roman" w:cs="Times New Roman"/>
          <w:iCs/>
          <w:sz w:val="28"/>
          <w:szCs w:val="28"/>
          <w:lang w:val="en-GB"/>
        </w:rPr>
        <w:t xml:space="preserve"> </w:t>
      </w:r>
      <w:proofErr w:type="gramStart"/>
      <w:r w:rsidRPr="004C73DB">
        <w:rPr>
          <w:rFonts w:ascii="Times New Roman" w:eastAsia="Times New Roman" w:hAnsi="Times New Roman" w:cs="Times New Roman"/>
          <w:iCs/>
          <w:sz w:val="28"/>
          <w:szCs w:val="28"/>
          <w:lang w:val="en-GB"/>
        </w:rPr>
        <w:t>Kế hoạch này áp dụng với tất cả các thành viên BCH, nhân viên bức xạ và tổ chức, cá nhân có liên quan</w:t>
      </w:r>
      <w:r w:rsidR="000C244D" w:rsidRPr="004C73DB">
        <w:rPr>
          <w:rFonts w:ascii="Times New Roman" w:eastAsia="Times New Roman" w:hAnsi="Times New Roman" w:cs="Times New Roman"/>
          <w:iCs/>
          <w:sz w:val="28"/>
          <w:szCs w:val="28"/>
          <w:lang w:val="en-GB"/>
        </w:rPr>
        <w:t>.</w:t>
      </w:r>
      <w:proofErr w:type="gramEnd"/>
    </w:p>
    <w:p w:rsidR="000C244D" w:rsidRPr="00141780" w:rsidRDefault="00141780" w:rsidP="0084685E">
      <w:pPr>
        <w:pStyle w:val="Heading2"/>
        <w:rPr>
          <w:rFonts w:eastAsia="Times New Roman"/>
          <w:i/>
          <w:lang w:val="en-GB"/>
        </w:rPr>
      </w:pPr>
      <w:bookmarkStart w:id="2" w:name="_Toc454526356"/>
      <w:r w:rsidRPr="00141780">
        <w:rPr>
          <w:rFonts w:eastAsia="Times New Roman"/>
          <w:lang w:val="en-GB"/>
        </w:rPr>
        <w:t>1.2. Gi</w:t>
      </w:r>
      <w:r w:rsidRPr="00141780">
        <w:rPr>
          <w:rFonts w:ascii="Times New Roman" w:eastAsia="Times New Roman" w:hAnsi="Times New Roman" w:cs="Times New Roman"/>
          <w:lang w:val="en-GB"/>
        </w:rPr>
        <w:t>ả</w:t>
      </w:r>
      <w:r w:rsidRPr="00141780">
        <w:rPr>
          <w:rFonts w:ascii="Cambria" w:eastAsia="Times New Roman" w:hAnsi="Cambria" w:cs="Cambria"/>
          <w:lang w:val="en-GB"/>
        </w:rPr>
        <w:t>i thích khái ni</w:t>
      </w:r>
      <w:r w:rsidRPr="00141780">
        <w:rPr>
          <w:rFonts w:ascii="Times New Roman" w:eastAsia="Times New Roman" w:hAnsi="Times New Roman" w:cs="Times New Roman"/>
          <w:lang w:val="en-GB"/>
        </w:rPr>
        <w:t>ệ</w:t>
      </w:r>
      <w:r w:rsidRPr="00141780">
        <w:rPr>
          <w:rFonts w:ascii="Cambria" w:eastAsia="Times New Roman" w:hAnsi="Cambria" w:cs="Cambria"/>
          <w:lang w:val="en-GB"/>
        </w:rPr>
        <w:t>m, thu</w:t>
      </w:r>
      <w:r w:rsidRPr="00141780">
        <w:rPr>
          <w:rFonts w:ascii="Times New Roman" w:eastAsia="Times New Roman" w:hAnsi="Times New Roman" w:cs="Times New Roman"/>
          <w:lang w:val="en-GB"/>
        </w:rPr>
        <w:t>ậ</w:t>
      </w:r>
      <w:r w:rsidRPr="00141780">
        <w:rPr>
          <w:rFonts w:ascii="Cambria" w:eastAsia="Times New Roman" w:hAnsi="Cambria" w:cs="Cambria"/>
          <w:lang w:val="en-GB"/>
        </w:rPr>
        <w:t>t</w:t>
      </w:r>
      <w:r w:rsidRPr="00141780">
        <w:rPr>
          <w:rFonts w:eastAsia="Times New Roman"/>
          <w:lang w:val="en-GB"/>
        </w:rPr>
        <w:t xml:space="preserve"> ng</w:t>
      </w:r>
      <w:r w:rsidRPr="00141780">
        <w:rPr>
          <w:rFonts w:ascii="Times New Roman" w:eastAsia="Times New Roman" w:hAnsi="Times New Roman" w:cs="Times New Roman"/>
          <w:lang w:val="en-GB"/>
        </w:rPr>
        <w:t>ữ</w:t>
      </w:r>
      <w:bookmarkEnd w:id="2"/>
      <w:r w:rsidRPr="00141780">
        <w:rPr>
          <w:rFonts w:ascii="Cambria" w:eastAsia="Times New Roman" w:hAnsi="Cambria" w:cs="Cambria"/>
          <w:lang w:val="en-GB"/>
        </w:rPr>
        <w:t xml:space="preserve"> </w:t>
      </w:r>
    </w:p>
    <w:p w:rsidR="000C244D" w:rsidRPr="00F7113B" w:rsidRDefault="00141780" w:rsidP="00125EE6">
      <w:pPr>
        <w:jc w:val="both"/>
        <w:rPr>
          <w:rFonts w:ascii="Times New Roman" w:eastAsia="Times New Roman" w:hAnsi="Times New Roman" w:cs="Times New Roman"/>
          <w:bCs/>
          <w:sz w:val="28"/>
          <w:szCs w:val="28"/>
          <w:lang w:val="pt-BR"/>
        </w:rPr>
      </w:pPr>
      <w:r w:rsidRPr="00F7113B">
        <w:rPr>
          <w:rFonts w:ascii="Times New Roman" w:eastAsia="Times New Roman" w:hAnsi="Times New Roman" w:cs="Times New Roman"/>
          <w:bCs/>
          <w:sz w:val="28"/>
          <w:szCs w:val="28"/>
          <w:lang w:val="pt-BR"/>
        </w:rPr>
        <w:t>Các khái niệm, thuật ngữ trong Kế hoạch ứng phó sự cố này được hiểu như sau:</w:t>
      </w:r>
    </w:p>
    <w:p w:rsidR="007822A9" w:rsidRPr="00E2665D" w:rsidRDefault="007822A9" w:rsidP="007822A9">
      <w:pPr>
        <w:spacing w:before="120" w:after="120" w:line="240" w:lineRule="auto"/>
        <w:jc w:val="both"/>
        <w:rPr>
          <w:rFonts w:ascii="Times New Roman" w:hAnsi="Times New Roman"/>
          <w:sz w:val="28"/>
          <w:szCs w:val="28"/>
        </w:rPr>
      </w:pPr>
      <w:r w:rsidRPr="00E2665D">
        <w:rPr>
          <w:rFonts w:ascii="Times New Roman" w:hAnsi="Times New Roman"/>
          <w:i/>
          <w:sz w:val="28"/>
          <w:szCs w:val="28"/>
        </w:rPr>
        <w:t>Sự cố bức xạ và hạt nhân</w:t>
      </w:r>
      <w:r w:rsidRPr="00E2665D">
        <w:rPr>
          <w:rFonts w:ascii="Times New Roman" w:hAnsi="Times New Roman"/>
          <w:sz w:val="28"/>
          <w:szCs w:val="28"/>
        </w:rPr>
        <w:t xml:space="preserve"> (sau đây gọi tắt là sự cố) là tình trạng mất an toàn bức xạ; mất an toàn hạt nhân; mất an ninh đối với nguồn phóng xạ, vật liệu hạt nhân, thiết bị hạt nhân, cơ sở bức xạ và cơ sở hạt nhân.</w:t>
      </w:r>
    </w:p>
    <w:p w:rsidR="00BF68BC" w:rsidRPr="00E2665D" w:rsidRDefault="00BF68BC" w:rsidP="00BF68BC">
      <w:pPr>
        <w:spacing w:before="120" w:after="120" w:line="240" w:lineRule="auto"/>
        <w:jc w:val="both"/>
        <w:rPr>
          <w:rFonts w:ascii="Times New Roman" w:hAnsi="Times New Roman"/>
          <w:sz w:val="28"/>
          <w:szCs w:val="28"/>
        </w:rPr>
      </w:pPr>
      <w:r w:rsidRPr="00E2665D">
        <w:rPr>
          <w:rFonts w:ascii="Times New Roman" w:hAnsi="Times New Roman"/>
          <w:i/>
          <w:sz w:val="28"/>
          <w:szCs w:val="28"/>
        </w:rPr>
        <w:t>Ứng phó sự cố</w:t>
      </w:r>
      <w:r w:rsidRPr="00E2665D">
        <w:rPr>
          <w:rFonts w:ascii="Times New Roman" w:hAnsi="Times New Roman"/>
          <w:sz w:val="28"/>
          <w:szCs w:val="28"/>
        </w:rPr>
        <w:t xml:space="preserve"> là việc áp dụng mọi biện pháp ứng phó nhanh chóng, kịp thời nhằm giảm thiểu hậu quả của sự cố gây ảnh hưởng đến an toàn, sức khỏe của con người, gây thiệt hại về môi trường và tài sản.</w:t>
      </w:r>
    </w:p>
    <w:p w:rsidR="00C604B6" w:rsidRPr="00E2665D" w:rsidRDefault="002949D9" w:rsidP="00C604B6">
      <w:pPr>
        <w:spacing w:before="120" w:after="120" w:line="240" w:lineRule="auto"/>
        <w:jc w:val="both"/>
        <w:rPr>
          <w:rFonts w:ascii="Times New Roman" w:hAnsi="Times New Roman"/>
          <w:sz w:val="28"/>
          <w:szCs w:val="28"/>
          <w:lang w:val="de-DE"/>
        </w:rPr>
      </w:pPr>
      <w:r>
        <w:rPr>
          <w:rFonts w:ascii="Times New Roman" w:hAnsi="Times New Roman"/>
          <w:i/>
          <w:sz w:val="28"/>
          <w:szCs w:val="28"/>
          <w:lang w:val="de-DE"/>
        </w:rPr>
        <w:t>...</w:t>
      </w:r>
    </w:p>
    <w:p w:rsidR="00C604B6"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Một số từ viết tắt:</w:t>
      </w:r>
    </w:p>
    <w:tbl>
      <w:tblPr>
        <w:tblStyle w:val="TableGrid"/>
        <w:tblW w:w="0" w:type="auto"/>
        <w:tblLook w:val="04A0"/>
      </w:tblPr>
      <w:tblGrid>
        <w:gridCol w:w="2943"/>
        <w:gridCol w:w="6633"/>
      </w:tblGrid>
      <w:tr w:rsidR="00801F2A" w:rsidTr="00801F2A">
        <w:tc>
          <w:tcPr>
            <w:tcW w:w="294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ATBXHN</w:t>
            </w:r>
          </w:p>
        </w:tc>
        <w:tc>
          <w:tcPr>
            <w:tcW w:w="663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An toàn bức xạ, hạt nhân</w:t>
            </w:r>
          </w:p>
        </w:tc>
      </w:tr>
      <w:tr w:rsidR="00801F2A" w:rsidTr="00801F2A">
        <w:tc>
          <w:tcPr>
            <w:tcW w:w="294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ATBX</w:t>
            </w:r>
          </w:p>
        </w:tc>
        <w:tc>
          <w:tcPr>
            <w:tcW w:w="6633" w:type="dxa"/>
          </w:tcPr>
          <w:p w:rsidR="00801F2A" w:rsidRDefault="00801F2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An toàn bức xạ</w:t>
            </w:r>
          </w:p>
        </w:tc>
      </w:tr>
      <w:tr w:rsidR="00EC6F0A" w:rsidTr="00801F2A">
        <w:tc>
          <w:tcPr>
            <w:tcW w:w="294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BCH</w:t>
            </w:r>
          </w:p>
        </w:tc>
        <w:tc>
          <w:tcPr>
            <w:tcW w:w="663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Ban chỉ huy ứng phó sự cố</w:t>
            </w:r>
          </w:p>
        </w:tc>
      </w:tr>
      <w:tr w:rsidR="00801F2A" w:rsidTr="00801F2A">
        <w:tc>
          <w:tcPr>
            <w:tcW w:w="294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CBCNV</w:t>
            </w:r>
          </w:p>
        </w:tc>
        <w:tc>
          <w:tcPr>
            <w:tcW w:w="663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Cán bộ công nhân viên</w:t>
            </w:r>
          </w:p>
        </w:tc>
      </w:tr>
      <w:tr w:rsidR="00915F64" w:rsidTr="00801F2A">
        <w:tc>
          <w:tcPr>
            <w:tcW w:w="2943" w:type="dxa"/>
          </w:tcPr>
          <w:p w:rsidR="00915F64" w:rsidRPr="00915F64" w:rsidRDefault="00915F64" w:rsidP="00125EE6">
            <w:pPr>
              <w:jc w:val="both"/>
              <w:rPr>
                <w:rFonts w:ascii="Times New Roman" w:eastAsia="Times New Roman" w:hAnsi="Times New Roman" w:cs="Times New Roman"/>
                <w:b/>
                <w:bCs/>
                <w:sz w:val="28"/>
                <w:szCs w:val="28"/>
                <w:highlight w:val="yellow"/>
                <w:lang w:val="pt-BR"/>
              </w:rPr>
            </w:pPr>
            <w:r w:rsidRPr="00915F64">
              <w:rPr>
                <w:rFonts w:ascii="Times New Roman" w:eastAsia="Times New Roman" w:hAnsi="Times New Roman" w:cs="Times New Roman"/>
                <w:b/>
                <w:bCs/>
                <w:sz w:val="28"/>
                <w:szCs w:val="28"/>
                <w:highlight w:val="yellow"/>
                <w:lang w:val="pt-BR"/>
              </w:rPr>
              <w:t>Cơ sở</w:t>
            </w:r>
          </w:p>
        </w:tc>
        <w:tc>
          <w:tcPr>
            <w:tcW w:w="6633" w:type="dxa"/>
          </w:tcPr>
          <w:p w:rsidR="00915F64" w:rsidRDefault="00915F64" w:rsidP="00125EE6">
            <w:pPr>
              <w:jc w:val="both"/>
              <w:rPr>
                <w:rFonts w:ascii="Times New Roman" w:eastAsia="Times New Roman" w:hAnsi="Times New Roman" w:cs="Times New Roman"/>
                <w:b/>
                <w:bCs/>
                <w:sz w:val="28"/>
                <w:szCs w:val="28"/>
                <w:lang w:val="pt-BR"/>
              </w:rPr>
            </w:pPr>
            <w:r w:rsidRPr="00915F64">
              <w:rPr>
                <w:rFonts w:ascii="Times New Roman" w:eastAsia="Times New Roman" w:hAnsi="Times New Roman" w:cs="Times New Roman"/>
                <w:b/>
                <w:bCs/>
                <w:sz w:val="28"/>
                <w:szCs w:val="28"/>
                <w:highlight w:val="yellow"/>
                <w:lang w:val="pt-BR"/>
              </w:rPr>
              <w:t>Công ty XXX....</w:t>
            </w:r>
          </w:p>
        </w:tc>
      </w:tr>
      <w:tr w:rsidR="00801F2A" w:rsidTr="00801F2A">
        <w:tc>
          <w:tcPr>
            <w:tcW w:w="294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KHCN</w:t>
            </w:r>
          </w:p>
        </w:tc>
        <w:tc>
          <w:tcPr>
            <w:tcW w:w="6633" w:type="dxa"/>
          </w:tcPr>
          <w:p w:rsidR="00801F2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Khoa học và Công nghệ</w:t>
            </w:r>
          </w:p>
        </w:tc>
      </w:tr>
      <w:tr w:rsidR="00EC6F0A" w:rsidTr="00801F2A">
        <w:tc>
          <w:tcPr>
            <w:tcW w:w="294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UBND</w:t>
            </w:r>
          </w:p>
        </w:tc>
        <w:tc>
          <w:tcPr>
            <w:tcW w:w="663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Ủy ban nhân dân</w:t>
            </w:r>
          </w:p>
        </w:tc>
      </w:tr>
      <w:tr w:rsidR="00EC6F0A" w:rsidTr="00801F2A">
        <w:tc>
          <w:tcPr>
            <w:tcW w:w="294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ƯPSC</w:t>
            </w:r>
          </w:p>
        </w:tc>
        <w:tc>
          <w:tcPr>
            <w:tcW w:w="6633" w:type="dxa"/>
          </w:tcPr>
          <w:p w:rsidR="00EC6F0A" w:rsidRDefault="00EC6F0A"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Ứng phó sự cố</w:t>
            </w:r>
          </w:p>
        </w:tc>
      </w:tr>
      <w:tr w:rsidR="00BB4AC1" w:rsidTr="00801F2A">
        <w:tc>
          <w:tcPr>
            <w:tcW w:w="2943" w:type="dxa"/>
          </w:tcPr>
          <w:p w:rsidR="00BB4AC1" w:rsidRDefault="00BB4AC1"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w:t>
            </w:r>
          </w:p>
        </w:tc>
        <w:tc>
          <w:tcPr>
            <w:tcW w:w="6633" w:type="dxa"/>
          </w:tcPr>
          <w:p w:rsidR="00BB4AC1" w:rsidRDefault="00BB4AC1" w:rsidP="00125EE6">
            <w:pPr>
              <w:jc w:val="both"/>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w:t>
            </w:r>
          </w:p>
        </w:tc>
      </w:tr>
    </w:tbl>
    <w:p w:rsidR="00801F2A" w:rsidRPr="004B1EA9" w:rsidRDefault="00801F2A" w:rsidP="00125EE6">
      <w:pPr>
        <w:jc w:val="both"/>
        <w:rPr>
          <w:rFonts w:ascii="Times New Roman" w:eastAsia="Times New Roman" w:hAnsi="Times New Roman" w:cs="Times New Roman"/>
          <w:bCs/>
          <w:sz w:val="28"/>
          <w:szCs w:val="28"/>
          <w:lang w:val="pt-BR"/>
        </w:rPr>
      </w:pPr>
    </w:p>
    <w:p w:rsidR="004B1EA9" w:rsidRDefault="00550CE8" w:rsidP="00BE124F">
      <w:pPr>
        <w:pStyle w:val="Heading2"/>
        <w:rPr>
          <w:rFonts w:eastAsia="Times New Roman"/>
          <w:lang w:val="pt-BR"/>
        </w:rPr>
      </w:pPr>
      <w:bookmarkStart w:id="3" w:name="_Toc454526357"/>
      <w:r>
        <w:rPr>
          <w:rFonts w:eastAsia="Times New Roman"/>
          <w:lang w:val="en-GB"/>
        </w:rPr>
        <w:t xml:space="preserve">1.3. </w:t>
      </w:r>
      <w:r w:rsidRPr="004E1A52">
        <w:rPr>
          <w:rFonts w:eastAsia="Times New Roman"/>
          <w:lang w:val="en-GB"/>
        </w:rPr>
        <w:t xml:space="preserve">Danh </w:t>
      </w:r>
      <w:proofErr w:type="gramStart"/>
      <w:r w:rsidRPr="004E1A52">
        <w:rPr>
          <w:rFonts w:eastAsia="Times New Roman"/>
          <w:lang w:val="en-GB"/>
        </w:rPr>
        <w:t>sách</w:t>
      </w:r>
      <w:r w:rsidR="00F830A6">
        <w:rPr>
          <w:rFonts w:eastAsia="Times New Roman"/>
          <w:lang w:val="en-GB"/>
        </w:rPr>
        <w:t xml:space="preserve"> </w:t>
      </w:r>
      <w:r w:rsidRPr="004E1A52">
        <w:rPr>
          <w:rFonts w:ascii="Cambria" w:eastAsia="Times New Roman" w:hAnsi="Cambria" w:cs="Cambria"/>
          <w:lang w:val="en-GB"/>
        </w:rPr>
        <w:t xml:space="preserve"> t</w:t>
      </w:r>
      <w:r w:rsidRPr="004E1A52">
        <w:rPr>
          <w:rFonts w:ascii="Times New Roman" w:eastAsia="Times New Roman" w:hAnsi="Times New Roman" w:cs="Times New Roman"/>
          <w:lang w:val="en-GB"/>
        </w:rPr>
        <w:t>ổ</w:t>
      </w:r>
      <w:proofErr w:type="gramEnd"/>
      <w:r w:rsidRPr="004E1A52">
        <w:rPr>
          <w:rFonts w:ascii="Cambria" w:eastAsia="Times New Roman" w:hAnsi="Cambria" w:cs="Cambria"/>
          <w:lang w:val="en-GB"/>
        </w:rPr>
        <w:t xml:space="preserve"> ch</w:t>
      </w:r>
      <w:r w:rsidRPr="004E1A52">
        <w:rPr>
          <w:rFonts w:ascii="Times New Roman" w:eastAsia="Times New Roman" w:hAnsi="Times New Roman" w:cs="Times New Roman"/>
          <w:lang w:val="en-GB"/>
        </w:rPr>
        <w:t>ứ</w:t>
      </w:r>
      <w:r w:rsidRPr="004E1A52">
        <w:rPr>
          <w:rFonts w:ascii="Cambria" w:eastAsia="Times New Roman" w:hAnsi="Cambria" w:cs="Cambria"/>
          <w:lang w:val="en-GB"/>
        </w:rPr>
        <w:t xml:space="preserve">c, cá nhân tham gia </w:t>
      </w:r>
      <w:r w:rsidRPr="004E1A52">
        <w:rPr>
          <w:rFonts w:ascii="Times New Roman" w:eastAsia="Times New Roman" w:hAnsi="Times New Roman" w:cs="Times New Roman"/>
          <w:lang w:val="en-GB"/>
        </w:rPr>
        <w:t>ứ</w:t>
      </w:r>
      <w:r w:rsidRPr="004E1A52">
        <w:rPr>
          <w:rFonts w:ascii="Cambria" w:eastAsia="Times New Roman" w:hAnsi="Cambria" w:cs="Cambria"/>
          <w:lang w:val="en-GB"/>
        </w:rPr>
        <w:t>ng phó s</w:t>
      </w:r>
      <w:r w:rsidRPr="004E1A52">
        <w:rPr>
          <w:rFonts w:ascii="Times New Roman" w:eastAsia="Times New Roman" w:hAnsi="Times New Roman" w:cs="Times New Roman"/>
          <w:lang w:val="en-GB"/>
        </w:rPr>
        <w:t>ự</w:t>
      </w:r>
      <w:r w:rsidRPr="004E1A52">
        <w:rPr>
          <w:rFonts w:ascii="Cambria" w:eastAsia="Times New Roman" w:hAnsi="Cambria" w:cs="Cambria"/>
          <w:lang w:val="en-GB"/>
        </w:rPr>
        <w:t xml:space="preserve"> c</w:t>
      </w:r>
      <w:r w:rsidRPr="004E1A52">
        <w:rPr>
          <w:rFonts w:ascii="Times New Roman" w:eastAsia="Times New Roman" w:hAnsi="Times New Roman" w:cs="Times New Roman"/>
          <w:lang w:val="en-GB"/>
        </w:rPr>
        <w:t>ố</w:t>
      </w:r>
      <w:bookmarkEnd w:id="3"/>
      <w:r w:rsidRPr="004E1A52">
        <w:rPr>
          <w:rFonts w:ascii="Cambria" w:eastAsia="Times New Roman" w:hAnsi="Cambria" w:cs="Cambria"/>
          <w:lang w:val="en-GB"/>
        </w:rPr>
        <w:t xml:space="preserve"> </w:t>
      </w:r>
    </w:p>
    <w:p w:rsidR="00915F64" w:rsidRPr="00760CC0" w:rsidRDefault="00915F64" w:rsidP="00125EE6">
      <w:pPr>
        <w:jc w:val="both"/>
        <w:rPr>
          <w:rFonts w:ascii="Times New Roman" w:eastAsia="Times New Roman" w:hAnsi="Times New Roman" w:cs="Times New Roman"/>
          <w:bCs/>
          <w:i/>
          <w:sz w:val="28"/>
          <w:szCs w:val="28"/>
          <w:lang w:val="pt-BR"/>
        </w:rPr>
      </w:pPr>
      <w:r w:rsidRPr="00DE3934">
        <w:rPr>
          <w:rFonts w:ascii="Times New Roman" w:eastAsia="Times New Roman" w:hAnsi="Times New Roman" w:cs="Times New Roman"/>
          <w:bCs/>
          <w:i/>
          <w:sz w:val="28"/>
          <w:szCs w:val="28"/>
          <w:highlight w:val="yellow"/>
          <w:lang w:val="pt-BR"/>
        </w:rPr>
        <w:t>[Liệt kê danh sách tổ chức, cá nhân tham gia ứng phó sự cố của cơ sở</w:t>
      </w:r>
      <w:r w:rsidR="00760CC0" w:rsidRPr="00DE3934">
        <w:rPr>
          <w:rFonts w:ascii="Times New Roman" w:eastAsia="Times New Roman" w:hAnsi="Times New Roman" w:cs="Times New Roman"/>
          <w:bCs/>
          <w:i/>
          <w:sz w:val="28"/>
          <w:szCs w:val="28"/>
          <w:highlight w:val="yellow"/>
          <w:lang w:val="pt-BR"/>
        </w:rPr>
        <w:t xml:space="preserve"> bao gồm BCH và các tổ chức, cá nhân liên quan khác</w:t>
      </w:r>
      <w:r w:rsidRPr="00DE3934">
        <w:rPr>
          <w:rFonts w:ascii="Times New Roman" w:eastAsia="Times New Roman" w:hAnsi="Times New Roman" w:cs="Times New Roman"/>
          <w:bCs/>
          <w:i/>
          <w:sz w:val="28"/>
          <w:szCs w:val="28"/>
          <w:highlight w:val="yellow"/>
          <w:lang w:val="pt-BR"/>
        </w:rPr>
        <w:t>]</w:t>
      </w:r>
    </w:p>
    <w:tbl>
      <w:tblPr>
        <w:tblStyle w:val="TableGrid"/>
        <w:tblW w:w="0" w:type="auto"/>
        <w:tblLook w:val="04A0"/>
      </w:tblPr>
      <w:tblGrid>
        <w:gridCol w:w="675"/>
        <w:gridCol w:w="4113"/>
        <w:gridCol w:w="2394"/>
        <w:gridCol w:w="2394"/>
      </w:tblGrid>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TT</w:t>
            </w:r>
          </w:p>
        </w:tc>
        <w:tc>
          <w:tcPr>
            <w:tcW w:w="4113"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Tổ chức, cá nhân</w:t>
            </w:r>
          </w:p>
        </w:tc>
        <w:tc>
          <w:tcPr>
            <w:tcW w:w="2394"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Điện thoại</w:t>
            </w:r>
          </w:p>
        </w:tc>
        <w:tc>
          <w:tcPr>
            <w:tcW w:w="2394" w:type="dxa"/>
          </w:tcPr>
          <w:p w:rsidR="00915F64" w:rsidRPr="00DE3934" w:rsidRDefault="00915F64"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Ghi chú</w:t>
            </w:r>
          </w:p>
        </w:tc>
      </w:tr>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lastRenderedPageBreak/>
              <w:t>1.</w:t>
            </w:r>
          </w:p>
        </w:tc>
        <w:tc>
          <w:tcPr>
            <w:tcW w:w="4113"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Ông Nguyễn Văn A</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Trưởng BCH</w:t>
            </w:r>
          </w:p>
        </w:tc>
      </w:tr>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2.</w:t>
            </w:r>
          </w:p>
        </w:tc>
        <w:tc>
          <w:tcPr>
            <w:tcW w:w="4113"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Ông Trần Văn B</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Phó trưởng BCH</w:t>
            </w:r>
          </w:p>
        </w:tc>
      </w:tr>
      <w:tr w:rsidR="00915F64" w:rsidRPr="00DE393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3.</w:t>
            </w:r>
          </w:p>
        </w:tc>
        <w:tc>
          <w:tcPr>
            <w:tcW w:w="4113"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Ông Phạm Văn C</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915F64" w:rsidRPr="00DE3934" w:rsidRDefault="00F015E2"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Thành viên BCH</w:t>
            </w:r>
          </w:p>
        </w:tc>
      </w:tr>
      <w:tr w:rsidR="00915F64" w:rsidTr="001B7ED7">
        <w:tc>
          <w:tcPr>
            <w:tcW w:w="675"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4113"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915F64" w:rsidRPr="00DE3934" w:rsidRDefault="00915F64"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915F64" w:rsidRDefault="00915F64" w:rsidP="001B7ED7">
            <w:pPr>
              <w:jc w:val="center"/>
              <w:rPr>
                <w:rFonts w:ascii="Times New Roman" w:eastAsia="Times New Roman" w:hAnsi="Times New Roman" w:cs="Times New Roman"/>
                <w:bCs/>
                <w:sz w:val="28"/>
                <w:szCs w:val="28"/>
                <w:lang w:val="pt-BR"/>
              </w:rPr>
            </w:pPr>
            <w:r w:rsidRPr="00DE3934">
              <w:rPr>
                <w:rFonts w:ascii="Times New Roman" w:eastAsia="Times New Roman" w:hAnsi="Times New Roman" w:cs="Times New Roman"/>
                <w:bCs/>
                <w:sz w:val="28"/>
                <w:szCs w:val="28"/>
                <w:highlight w:val="yellow"/>
                <w:lang w:val="pt-BR"/>
              </w:rPr>
              <w:t>...</w:t>
            </w:r>
          </w:p>
        </w:tc>
      </w:tr>
    </w:tbl>
    <w:p w:rsidR="00D45991" w:rsidRPr="00E10044" w:rsidRDefault="00F830A6" w:rsidP="00F830A6">
      <w:pPr>
        <w:pStyle w:val="Heading2"/>
        <w:rPr>
          <w:rFonts w:eastAsia="Times New Roman"/>
          <w:lang w:val="pt-BR"/>
        </w:rPr>
      </w:pPr>
      <w:bookmarkStart w:id="4" w:name="_Toc454526358"/>
      <w:r>
        <w:rPr>
          <w:rFonts w:eastAsia="Times New Roman"/>
          <w:lang w:val="pt-BR"/>
        </w:rPr>
        <w:t xml:space="preserve">1.4. </w:t>
      </w:r>
      <w:r w:rsidR="00D45991" w:rsidRPr="00E10044">
        <w:rPr>
          <w:rFonts w:eastAsia="Times New Roman"/>
          <w:lang w:val="pt-BR"/>
        </w:rPr>
        <w:t>Danh sách t</w:t>
      </w:r>
      <w:r w:rsidR="00D45991" w:rsidRPr="00E10044">
        <w:rPr>
          <w:rFonts w:ascii="Times New Roman" w:eastAsia="Times New Roman" w:hAnsi="Times New Roman" w:cs="Times New Roman"/>
          <w:lang w:val="pt-BR"/>
        </w:rPr>
        <w:t>ổ</w:t>
      </w:r>
      <w:r w:rsidR="00D45991" w:rsidRPr="00E10044">
        <w:rPr>
          <w:rFonts w:ascii="Cambria" w:eastAsia="Times New Roman" w:hAnsi="Cambria" w:cs="Cambria"/>
          <w:lang w:val="pt-BR"/>
        </w:rPr>
        <w:t xml:space="preserve"> ch</w:t>
      </w:r>
      <w:r w:rsidR="00D45991" w:rsidRPr="00E10044">
        <w:rPr>
          <w:rFonts w:ascii="Times New Roman" w:eastAsia="Times New Roman" w:hAnsi="Times New Roman" w:cs="Times New Roman"/>
          <w:lang w:val="pt-BR"/>
        </w:rPr>
        <w:t>ứ</w:t>
      </w:r>
      <w:r w:rsidR="00D45991" w:rsidRPr="00E10044">
        <w:rPr>
          <w:rFonts w:ascii="Cambria" w:eastAsia="Times New Roman" w:hAnsi="Cambria" w:cs="Cambria"/>
          <w:lang w:val="pt-BR"/>
        </w:rPr>
        <w:t>c, cá nhân tham gia</w:t>
      </w:r>
      <w:r>
        <w:rPr>
          <w:rFonts w:eastAsia="Times New Roman"/>
          <w:lang w:val="pt-BR"/>
        </w:rPr>
        <w:t xml:space="preserve"> h</w:t>
      </w:r>
      <w:r>
        <w:rPr>
          <w:rFonts w:ascii="Times New Roman" w:eastAsia="Times New Roman" w:hAnsi="Times New Roman" w:cs="Times New Roman"/>
          <w:lang w:val="pt-BR"/>
        </w:rPr>
        <w:t>ỗ</w:t>
      </w:r>
      <w:r>
        <w:rPr>
          <w:rFonts w:ascii="Cambria" w:eastAsia="Times New Roman" w:hAnsi="Cambria" w:cs="Cambria"/>
          <w:lang w:val="pt-BR"/>
        </w:rPr>
        <w:t xml:space="preserve"> tr</w:t>
      </w:r>
      <w:r>
        <w:rPr>
          <w:rFonts w:ascii="Times New Roman" w:eastAsia="Times New Roman" w:hAnsi="Times New Roman" w:cs="Times New Roman"/>
          <w:lang w:val="pt-BR"/>
        </w:rPr>
        <w:t>ợ</w:t>
      </w:r>
      <w:r>
        <w:rPr>
          <w:rFonts w:ascii="Cambria" w:eastAsia="Times New Roman" w:hAnsi="Cambria" w:cs="Cambria"/>
          <w:lang w:val="pt-BR"/>
        </w:rPr>
        <w:t xml:space="preserve"> </w:t>
      </w:r>
      <w:r>
        <w:rPr>
          <w:rFonts w:ascii="Times New Roman" w:eastAsia="Times New Roman" w:hAnsi="Times New Roman" w:cs="Times New Roman"/>
          <w:lang w:val="pt-BR"/>
        </w:rPr>
        <w:t>ứ</w:t>
      </w:r>
      <w:r>
        <w:rPr>
          <w:rFonts w:ascii="Cambria" w:eastAsia="Times New Roman" w:hAnsi="Cambria" w:cs="Cambria"/>
          <w:lang w:val="pt-BR"/>
        </w:rPr>
        <w:t xml:space="preserve">ng phó </w:t>
      </w:r>
      <w:r>
        <w:rPr>
          <w:rFonts w:eastAsia="Times New Roman"/>
          <w:lang w:val="pt-BR"/>
        </w:rPr>
        <w:t>s</w:t>
      </w:r>
      <w:r>
        <w:rPr>
          <w:rFonts w:ascii="Times New Roman" w:eastAsia="Times New Roman" w:hAnsi="Times New Roman" w:cs="Times New Roman"/>
          <w:lang w:val="pt-BR"/>
        </w:rPr>
        <w:t>ự</w:t>
      </w:r>
      <w:r>
        <w:rPr>
          <w:rFonts w:ascii="Cambria" w:eastAsia="Times New Roman" w:hAnsi="Cambria" w:cs="Cambria"/>
          <w:lang w:val="pt-BR"/>
        </w:rPr>
        <w:t xml:space="preserve"> c</w:t>
      </w:r>
      <w:r>
        <w:rPr>
          <w:rFonts w:ascii="Times New Roman" w:eastAsia="Times New Roman" w:hAnsi="Times New Roman" w:cs="Times New Roman"/>
          <w:lang w:val="pt-BR"/>
        </w:rPr>
        <w:t>ố</w:t>
      </w:r>
      <w:bookmarkEnd w:id="4"/>
    </w:p>
    <w:p w:rsidR="00D45991" w:rsidRPr="00760CC0" w:rsidRDefault="00D45991" w:rsidP="00D45991">
      <w:pPr>
        <w:jc w:val="both"/>
        <w:rPr>
          <w:rFonts w:ascii="Times New Roman" w:eastAsia="Times New Roman" w:hAnsi="Times New Roman" w:cs="Times New Roman"/>
          <w:bCs/>
          <w:i/>
          <w:sz w:val="28"/>
          <w:szCs w:val="28"/>
          <w:lang w:val="pt-BR"/>
        </w:rPr>
      </w:pPr>
      <w:r w:rsidRPr="00DE3934">
        <w:rPr>
          <w:rFonts w:ascii="Times New Roman" w:eastAsia="Times New Roman" w:hAnsi="Times New Roman" w:cs="Times New Roman"/>
          <w:bCs/>
          <w:i/>
          <w:sz w:val="28"/>
          <w:szCs w:val="28"/>
          <w:highlight w:val="yellow"/>
          <w:lang w:val="pt-BR"/>
        </w:rPr>
        <w:t xml:space="preserve">[Liệt kê danh sách tổ chức, cá nhân tham gia </w:t>
      </w:r>
      <w:r w:rsidR="00E10044" w:rsidRPr="00DE3934">
        <w:rPr>
          <w:rFonts w:ascii="Times New Roman" w:eastAsia="Times New Roman" w:hAnsi="Times New Roman" w:cs="Times New Roman"/>
          <w:bCs/>
          <w:i/>
          <w:sz w:val="28"/>
          <w:szCs w:val="28"/>
          <w:highlight w:val="yellow"/>
          <w:lang w:val="pt-BR"/>
        </w:rPr>
        <w:t>hỗ trợ ứng phó sự cố cho cơ sở theo chức năng nhiệm vụ và theo sự thỏa thuận hợp tác với cơ sở</w:t>
      </w:r>
      <w:r w:rsidRPr="00DE3934">
        <w:rPr>
          <w:rFonts w:ascii="Times New Roman" w:eastAsia="Times New Roman" w:hAnsi="Times New Roman" w:cs="Times New Roman"/>
          <w:bCs/>
          <w:i/>
          <w:sz w:val="28"/>
          <w:szCs w:val="28"/>
          <w:highlight w:val="yellow"/>
          <w:lang w:val="pt-BR"/>
        </w:rPr>
        <w:t>]</w:t>
      </w:r>
    </w:p>
    <w:tbl>
      <w:tblPr>
        <w:tblStyle w:val="TableGrid"/>
        <w:tblW w:w="0" w:type="auto"/>
        <w:tblLook w:val="04A0"/>
      </w:tblPr>
      <w:tblGrid>
        <w:gridCol w:w="675"/>
        <w:gridCol w:w="4113"/>
        <w:gridCol w:w="2394"/>
        <w:gridCol w:w="2394"/>
      </w:tblGrid>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TT</w:t>
            </w:r>
          </w:p>
        </w:tc>
        <w:tc>
          <w:tcPr>
            <w:tcW w:w="4113"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Tổ chức, cá nhân</w:t>
            </w:r>
          </w:p>
        </w:tc>
        <w:tc>
          <w:tcPr>
            <w:tcW w:w="2394"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Điện thoại</w:t>
            </w:r>
          </w:p>
        </w:tc>
        <w:tc>
          <w:tcPr>
            <w:tcW w:w="2394" w:type="dxa"/>
          </w:tcPr>
          <w:p w:rsidR="00A07516" w:rsidRPr="00DE3934" w:rsidRDefault="00A07516" w:rsidP="001B7ED7">
            <w:pPr>
              <w:jc w:val="center"/>
              <w:rPr>
                <w:rFonts w:ascii="Times New Roman" w:eastAsia="Times New Roman" w:hAnsi="Times New Roman" w:cs="Times New Roman"/>
                <w:b/>
                <w:bCs/>
                <w:sz w:val="28"/>
                <w:szCs w:val="28"/>
                <w:highlight w:val="yellow"/>
                <w:lang w:val="pt-BR"/>
              </w:rPr>
            </w:pPr>
            <w:r w:rsidRPr="00DE3934">
              <w:rPr>
                <w:rFonts w:ascii="Times New Roman" w:eastAsia="Times New Roman" w:hAnsi="Times New Roman" w:cs="Times New Roman"/>
                <w:b/>
                <w:bCs/>
                <w:sz w:val="28"/>
                <w:szCs w:val="28"/>
                <w:highlight w:val="yellow"/>
                <w:lang w:val="pt-BR"/>
              </w:rPr>
              <w:t>Ghi chú</w:t>
            </w:r>
          </w:p>
        </w:tc>
      </w:tr>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1.</w:t>
            </w:r>
          </w:p>
        </w:tc>
        <w:tc>
          <w:tcPr>
            <w:tcW w:w="4113" w:type="dxa"/>
          </w:tcPr>
          <w:p w:rsidR="00A07516" w:rsidRPr="00DE3934" w:rsidRDefault="00A07516" w:rsidP="00A07516">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Cục ATBXHN</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Cục trưởng</w:t>
            </w:r>
          </w:p>
        </w:tc>
      </w:tr>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2.</w:t>
            </w:r>
          </w:p>
        </w:tc>
        <w:tc>
          <w:tcPr>
            <w:tcW w:w="4113"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Sở KHCN tỉnh A</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r>
      <w:tr w:rsidR="00A07516" w:rsidRPr="00DE3934"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3.</w:t>
            </w:r>
          </w:p>
        </w:tc>
        <w:tc>
          <w:tcPr>
            <w:tcW w:w="4113" w:type="dxa"/>
          </w:tcPr>
          <w:p w:rsidR="00A07516" w:rsidRPr="00DE3934" w:rsidRDefault="00041570"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Trung tâm hỗ trợ kỹ thuật</w:t>
            </w:r>
          </w:p>
        </w:tc>
        <w:tc>
          <w:tcPr>
            <w:tcW w:w="2394" w:type="dxa"/>
          </w:tcPr>
          <w:p w:rsidR="00A07516" w:rsidRPr="00DE3934" w:rsidRDefault="00A07516"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09xxx</w:t>
            </w:r>
          </w:p>
        </w:tc>
        <w:tc>
          <w:tcPr>
            <w:tcW w:w="2394" w:type="dxa"/>
          </w:tcPr>
          <w:p w:rsidR="00A07516" w:rsidRPr="00DE3934" w:rsidRDefault="00041570" w:rsidP="001B7ED7">
            <w:pPr>
              <w:jc w:val="both"/>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Giám đốc</w:t>
            </w:r>
          </w:p>
        </w:tc>
      </w:tr>
      <w:tr w:rsidR="00A07516" w:rsidTr="001B7ED7">
        <w:tc>
          <w:tcPr>
            <w:tcW w:w="675"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4113"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A07516" w:rsidRPr="00DE3934" w:rsidRDefault="00A07516" w:rsidP="001B7ED7">
            <w:pPr>
              <w:jc w:val="center"/>
              <w:rPr>
                <w:rFonts w:ascii="Times New Roman" w:eastAsia="Times New Roman" w:hAnsi="Times New Roman" w:cs="Times New Roman"/>
                <w:bCs/>
                <w:sz w:val="28"/>
                <w:szCs w:val="28"/>
                <w:highlight w:val="yellow"/>
                <w:lang w:val="pt-BR"/>
              </w:rPr>
            </w:pPr>
            <w:r w:rsidRPr="00DE3934">
              <w:rPr>
                <w:rFonts w:ascii="Times New Roman" w:eastAsia="Times New Roman" w:hAnsi="Times New Roman" w:cs="Times New Roman"/>
                <w:bCs/>
                <w:sz w:val="28"/>
                <w:szCs w:val="28"/>
                <w:highlight w:val="yellow"/>
                <w:lang w:val="pt-BR"/>
              </w:rPr>
              <w:t>...</w:t>
            </w:r>
          </w:p>
        </w:tc>
        <w:tc>
          <w:tcPr>
            <w:tcW w:w="2394" w:type="dxa"/>
          </w:tcPr>
          <w:p w:rsidR="00A07516" w:rsidRDefault="00A07516" w:rsidP="001B7ED7">
            <w:pPr>
              <w:jc w:val="center"/>
              <w:rPr>
                <w:rFonts w:ascii="Times New Roman" w:eastAsia="Times New Roman" w:hAnsi="Times New Roman" w:cs="Times New Roman"/>
                <w:bCs/>
                <w:sz w:val="28"/>
                <w:szCs w:val="28"/>
                <w:lang w:val="pt-BR"/>
              </w:rPr>
            </w:pPr>
            <w:r w:rsidRPr="00DE3934">
              <w:rPr>
                <w:rFonts w:ascii="Times New Roman" w:eastAsia="Times New Roman" w:hAnsi="Times New Roman" w:cs="Times New Roman"/>
                <w:bCs/>
                <w:sz w:val="28"/>
                <w:szCs w:val="28"/>
                <w:highlight w:val="yellow"/>
                <w:lang w:val="pt-BR"/>
              </w:rPr>
              <w:t>...</w:t>
            </w:r>
          </w:p>
        </w:tc>
      </w:tr>
    </w:tbl>
    <w:p w:rsidR="00915F64" w:rsidRPr="00741EA0" w:rsidRDefault="00741EA0" w:rsidP="00741EA0">
      <w:pPr>
        <w:pStyle w:val="Heading2"/>
        <w:rPr>
          <w:rFonts w:eastAsia="Times New Roman" w:cs="Times New Roman"/>
          <w:bCs w:val="0"/>
          <w:sz w:val="28"/>
          <w:szCs w:val="28"/>
          <w:lang w:val="pt-BR"/>
        </w:rPr>
      </w:pPr>
      <w:bookmarkStart w:id="5" w:name="_Toc454526359"/>
      <w:r w:rsidRPr="00741EA0">
        <w:rPr>
          <w:rFonts w:eastAsia="Times New Roman" w:cs="Times New Roman"/>
          <w:lang w:val="en-GB"/>
        </w:rPr>
        <w:t>1.4. K</w:t>
      </w:r>
      <w:r w:rsidRPr="00741EA0">
        <w:rPr>
          <w:rFonts w:ascii="Times New Roman" w:eastAsia="Times New Roman" w:hAnsi="Times New Roman" w:cs="Times New Roman"/>
          <w:lang w:val="en-GB"/>
        </w:rPr>
        <w:t>ế</w:t>
      </w:r>
      <w:r w:rsidRPr="00741EA0">
        <w:rPr>
          <w:rFonts w:eastAsia="Times New Roman" w:cs="Times New Roman"/>
          <w:lang w:val="en-GB"/>
        </w:rPr>
        <w:t xml:space="preserve"> ho</w:t>
      </w:r>
      <w:r w:rsidRPr="00741EA0">
        <w:rPr>
          <w:rFonts w:ascii="Times New Roman" w:eastAsia="Times New Roman" w:hAnsi="Times New Roman" w:cs="Times New Roman"/>
          <w:lang w:val="en-GB"/>
        </w:rPr>
        <w:t>ạ</w:t>
      </w:r>
      <w:r w:rsidRPr="00741EA0">
        <w:rPr>
          <w:rFonts w:eastAsia="Times New Roman" w:cs="Times New Roman"/>
          <w:lang w:val="en-GB"/>
        </w:rPr>
        <w:t xml:space="preserve">ch </w:t>
      </w:r>
      <w:r w:rsidRPr="00741EA0">
        <w:rPr>
          <w:rFonts w:ascii="Times New Roman" w:eastAsia="Times New Roman" w:hAnsi="Times New Roman" w:cs="Times New Roman"/>
          <w:lang w:val="en-GB"/>
        </w:rPr>
        <w:t>ứ</w:t>
      </w:r>
      <w:r w:rsidRPr="00741EA0">
        <w:rPr>
          <w:rFonts w:eastAsia="Times New Roman" w:cs="Times New Roman"/>
          <w:lang w:val="en-GB"/>
        </w:rPr>
        <w:t>ng phó s</w:t>
      </w:r>
      <w:r w:rsidRPr="00741EA0">
        <w:rPr>
          <w:rFonts w:ascii="Times New Roman" w:eastAsia="Times New Roman" w:hAnsi="Times New Roman" w:cs="Times New Roman"/>
          <w:lang w:val="en-GB"/>
        </w:rPr>
        <w:t>ự</w:t>
      </w:r>
      <w:r w:rsidRPr="00741EA0">
        <w:rPr>
          <w:rFonts w:eastAsia="Times New Roman" w:cs="Times New Roman"/>
          <w:lang w:val="en-GB"/>
        </w:rPr>
        <w:t xml:space="preserve"> c</w:t>
      </w:r>
      <w:r w:rsidRPr="00741EA0">
        <w:rPr>
          <w:rFonts w:ascii="Times New Roman" w:eastAsia="Times New Roman" w:hAnsi="Times New Roman" w:cs="Times New Roman"/>
          <w:lang w:val="en-GB"/>
        </w:rPr>
        <w:t>ố</w:t>
      </w:r>
      <w:r w:rsidRPr="00741EA0">
        <w:rPr>
          <w:rFonts w:eastAsia="Times New Roman" w:cs="Times New Roman"/>
          <w:lang w:val="en-GB"/>
        </w:rPr>
        <w:t xml:space="preserve"> khác có liên quan</w:t>
      </w:r>
      <w:bookmarkEnd w:id="5"/>
    </w:p>
    <w:p w:rsidR="00F54E5F" w:rsidRDefault="00F54E5F" w:rsidP="00F54E5F">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Kế hoạch phòng cháy chữa cháy </w:t>
      </w:r>
      <w:r w:rsidRPr="00DE3934">
        <w:rPr>
          <w:rFonts w:ascii="Times New Roman" w:eastAsia="Times New Roman" w:hAnsi="Times New Roman" w:cs="Times New Roman"/>
          <w:i/>
          <w:iCs/>
          <w:sz w:val="28"/>
          <w:szCs w:val="28"/>
          <w:highlight w:val="yellow"/>
          <w:lang w:val="en-GB"/>
        </w:rPr>
        <w:t xml:space="preserve">số ... ban hành ngày ... tháng ... </w:t>
      </w:r>
      <w:proofErr w:type="gramStart"/>
      <w:r w:rsidRPr="00DE3934">
        <w:rPr>
          <w:rFonts w:ascii="Times New Roman" w:eastAsia="Times New Roman" w:hAnsi="Times New Roman" w:cs="Times New Roman"/>
          <w:i/>
          <w:iCs/>
          <w:sz w:val="28"/>
          <w:szCs w:val="28"/>
          <w:highlight w:val="yellow"/>
          <w:lang w:val="en-GB"/>
        </w:rPr>
        <w:t>năm ...</w:t>
      </w:r>
      <w:proofErr w:type="gramEnd"/>
    </w:p>
    <w:p w:rsidR="00F54E5F" w:rsidRDefault="00F54E5F" w:rsidP="00F54E5F">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Kế hoạch phòng chống thiên tai </w:t>
      </w:r>
      <w:r w:rsidRPr="00DE3934">
        <w:rPr>
          <w:rFonts w:ascii="Times New Roman" w:eastAsia="Times New Roman" w:hAnsi="Times New Roman" w:cs="Times New Roman"/>
          <w:i/>
          <w:iCs/>
          <w:sz w:val="28"/>
          <w:szCs w:val="28"/>
          <w:highlight w:val="yellow"/>
          <w:lang w:val="en-GB"/>
        </w:rPr>
        <w:t xml:space="preserve">số ... ban hành ngày ... tháng ... </w:t>
      </w:r>
      <w:proofErr w:type="gramStart"/>
      <w:r w:rsidRPr="00DE3934">
        <w:rPr>
          <w:rFonts w:ascii="Times New Roman" w:eastAsia="Times New Roman" w:hAnsi="Times New Roman" w:cs="Times New Roman"/>
          <w:i/>
          <w:iCs/>
          <w:sz w:val="28"/>
          <w:szCs w:val="28"/>
          <w:highlight w:val="yellow"/>
          <w:lang w:val="en-GB"/>
        </w:rPr>
        <w:t>năm ...</w:t>
      </w:r>
      <w:proofErr w:type="gramEnd"/>
    </w:p>
    <w:p w:rsidR="00741EA0" w:rsidRDefault="00F54E5F" w:rsidP="00F54E5F">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iCs/>
          <w:sz w:val="28"/>
          <w:szCs w:val="28"/>
          <w:lang w:val="en-GB"/>
        </w:rPr>
        <w:t xml:space="preserve">- Kế hoạch ứng phó sự cố cấp tỉnh của tỉnh/thành phố được ban hành theo quyết định </w:t>
      </w:r>
      <w:proofErr w:type="gramStart"/>
      <w:r w:rsidRPr="00DE3934">
        <w:rPr>
          <w:rFonts w:ascii="Times New Roman" w:eastAsia="Times New Roman" w:hAnsi="Times New Roman" w:cs="Times New Roman"/>
          <w:i/>
          <w:iCs/>
          <w:sz w:val="28"/>
          <w:szCs w:val="28"/>
          <w:highlight w:val="yellow"/>
          <w:lang w:val="en-GB"/>
        </w:rPr>
        <w:t>số ....</w:t>
      </w:r>
      <w:proofErr w:type="gramEnd"/>
      <w:r w:rsidRPr="00DE3934">
        <w:rPr>
          <w:rFonts w:ascii="Times New Roman" w:eastAsia="Times New Roman" w:hAnsi="Times New Roman" w:cs="Times New Roman"/>
          <w:i/>
          <w:iCs/>
          <w:sz w:val="28"/>
          <w:szCs w:val="28"/>
          <w:highlight w:val="yellow"/>
          <w:lang w:val="en-GB"/>
        </w:rPr>
        <w:t xml:space="preserve"> </w:t>
      </w:r>
      <w:proofErr w:type="gramStart"/>
      <w:r w:rsidRPr="00DE3934">
        <w:rPr>
          <w:rFonts w:ascii="Times New Roman" w:eastAsia="Times New Roman" w:hAnsi="Times New Roman" w:cs="Times New Roman"/>
          <w:i/>
          <w:iCs/>
          <w:sz w:val="28"/>
          <w:szCs w:val="28"/>
          <w:highlight w:val="yellow"/>
          <w:lang w:val="en-GB"/>
        </w:rPr>
        <w:t>ngày</w:t>
      </w:r>
      <w:proofErr w:type="gramEnd"/>
      <w:r w:rsidRPr="00DE3934">
        <w:rPr>
          <w:rFonts w:ascii="Times New Roman" w:eastAsia="Times New Roman" w:hAnsi="Times New Roman" w:cs="Times New Roman"/>
          <w:i/>
          <w:iCs/>
          <w:sz w:val="28"/>
          <w:szCs w:val="28"/>
          <w:highlight w:val="yellow"/>
          <w:lang w:val="en-GB"/>
        </w:rPr>
        <w:t xml:space="preserve"> ... tháng ... năm ....</w:t>
      </w:r>
    </w:p>
    <w:p w:rsidR="00915F64" w:rsidRDefault="00837BB8" w:rsidP="00837BB8">
      <w:pPr>
        <w:pStyle w:val="Heading1"/>
        <w:rPr>
          <w:rFonts w:eastAsia="Times New Roman"/>
          <w:lang w:val="pt-BR"/>
        </w:rPr>
      </w:pPr>
      <w:bookmarkStart w:id="6" w:name="_Toc454526360"/>
      <w:r>
        <w:rPr>
          <w:rFonts w:eastAsia="Times New Roman"/>
          <w:lang w:val="pt-BR"/>
        </w:rPr>
        <w:t>II. Căn c</w:t>
      </w:r>
      <w:r>
        <w:rPr>
          <w:rFonts w:ascii="Times New Roman" w:eastAsia="Times New Roman" w:hAnsi="Times New Roman" w:cs="Times New Roman"/>
          <w:lang w:val="pt-BR"/>
        </w:rPr>
        <w:t>ứ</w:t>
      </w:r>
      <w:r>
        <w:rPr>
          <w:rFonts w:ascii="Cambria" w:eastAsia="Times New Roman" w:hAnsi="Cambria" w:cs="Cambria"/>
          <w:lang w:val="pt-BR"/>
        </w:rPr>
        <w:t xml:space="preserve"> pháp lý</w:t>
      </w:r>
      <w:bookmarkEnd w:id="6"/>
      <w:r>
        <w:rPr>
          <w:rFonts w:ascii="Cambria" w:eastAsia="Times New Roman" w:hAnsi="Cambria" w:cs="Cambria"/>
          <w:lang w:val="pt-BR"/>
        </w:rPr>
        <w:t xml:space="preserve"> </w:t>
      </w:r>
    </w:p>
    <w:p w:rsidR="00915F64" w:rsidRDefault="00532B36" w:rsidP="00125EE6">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Kế hoạch ứng phó sự cố này được xây dựng trên những căn cứ pháp lý dưới đây. Trường hợp khi có sự thay đổi các căn cứ pháp lý này thì Trưởng BCH có trách nhiệm cập nhật và sửa đổi Kế hoạch ứng phó sự cố này cho phù hợp.</w:t>
      </w:r>
    </w:p>
    <w:p w:rsidR="00E964AB" w:rsidRPr="001E3577" w:rsidRDefault="00E964AB" w:rsidP="00E964AB">
      <w:pPr>
        <w:spacing w:before="60" w:after="6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Luật năng lượng Nguyên tử;</w:t>
      </w:r>
    </w:p>
    <w:p w:rsidR="00E964AB" w:rsidRPr="001E3577" w:rsidRDefault="00E964AB" w:rsidP="00E964AB">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w:t>
      </w:r>
      <w:r w:rsidRPr="001E3577">
        <w:rPr>
          <w:rFonts w:ascii="Times New Roman" w:eastAsia="Times New Roman" w:hAnsi="Times New Roman" w:cs="Times New Roman"/>
          <w:i/>
          <w:iCs/>
          <w:sz w:val="28"/>
          <w:szCs w:val="28"/>
          <w:lang w:val="en-GB"/>
        </w:rPr>
        <w:t>Thông tư số 25/2014/TT-BKHCN ngày 08/10/2014 của Bộ trưởng Bộ Khoa học và Công nghệ quy định việc chuẩn bị ứng phó và ứng phó sự cố bức xạ, sự cố hạt nhân;</w:t>
      </w:r>
    </w:p>
    <w:p w:rsidR="00E964AB" w:rsidRPr="001E3577" w:rsidRDefault="00E964AB" w:rsidP="00E964AB">
      <w:pPr>
        <w:spacing w:before="60" w:after="6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Thông tư số 19/2012/TT-BKHCN ngày 08/11/2012 của Bộ trưởng Bộ Khoa học và Công nghệ quy định về kiểm soát và bảo đảm an toàn bức xạ trong chiếu xạ nghề nghiệp và chiếu xạ công chúng;</w:t>
      </w:r>
    </w:p>
    <w:p w:rsidR="00E964AB" w:rsidRDefault="00E964AB" w:rsidP="00E964AB">
      <w:pPr>
        <w:spacing w:before="60" w:after="60" w:line="240" w:lineRule="auto"/>
        <w:jc w:val="both"/>
        <w:rPr>
          <w:rFonts w:ascii="Times New Roman" w:eastAsia="Times New Roman" w:hAnsi="Times New Roman" w:cs="Times New Roman"/>
          <w:i/>
          <w:iCs/>
          <w:sz w:val="28"/>
          <w:szCs w:val="28"/>
          <w:lang w:val="en-GB"/>
        </w:rPr>
      </w:pPr>
      <w:r w:rsidRPr="001E3577">
        <w:rPr>
          <w:rFonts w:ascii="Times New Roman" w:eastAsia="Times New Roman" w:hAnsi="Times New Roman" w:cs="Times New Roman"/>
          <w:i/>
          <w:iCs/>
          <w:sz w:val="28"/>
          <w:szCs w:val="28"/>
          <w:lang w:val="en-GB"/>
        </w:rPr>
        <w:t>- Thông tư số 23/2010/TT-BKHCN ngày 29/12/2010 của Bộ trưởng Bộ Khoa học và Công nghệ hướng dẫn đảm bảo an ninh nguồn phóng xạ</w:t>
      </w:r>
      <w:r>
        <w:rPr>
          <w:rFonts w:ascii="Times New Roman" w:eastAsia="Times New Roman" w:hAnsi="Times New Roman" w:cs="Times New Roman"/>
          <w:i/>
          <w:iCs/>
          <w:sz w:val="28"/>
          <w:szCs w:val="28"/>
          <w:lang w:val="en-GB"/>
        </w:rPr>
        <w:t>;</w:t>
      </w:r>
    </w:p>
    <w:p w:rsidR="00E964AB" w:rsidRDefault="00E964AB" w:rsidP="00E964AB">
      <w:pPr>
        <w:spacing w:before="60" w:after="60" w:line="240" w:lineRule="auto"/>
        <w:jc w:val="both"/>
        <w:rPr>
          <w:rFonts w:ascii="Times New Roman" w:eastAsia="Times New Roman" w:hAnsi="Times New Roman" w:cs="Times New Roman"/>
          <w:i/>
          <w:iCs/>
          <w:sz w:val="28"/>
          <w:szCs w:val="28"/>
          <w:lang w:val="en-GB"/>
        </w:rPr>
      </w:pPr>
      <w:r>
        <w:rPr>
          <w:rFonts w:ascii="Times New Roman" w:eastAsia="Times New Roman" w:hAnsi="Times New Roman" w:cs="Times New Roman"/>
          <w:i/>
          <w:iCs/>
          <w:sz w:val="28"/>
          <w:szCs w:val="28"/>
          <w:lang w:val="en-GB"/>
        </w:rPr>
        <w:t xml:space="preserve">- Quyết định </w:t>
      </w:r>
      <w:r w:rsidRPr="00DE3934">
        <w:rPr>
          <w:rFonts w:ascii="Times New Roman" w:eastAsia="Times New Roman" w:hAnsi="Times New Roman" w:cs="Times New Roman"/>
          <w:i/>
          <w:iCs/>
          <w:sz w:val="28"/>
          <w:szCs w:val="28"/>
          <w:highlight w:val="yellow"/>
          <w:lang w:val="en-GB"/>
        </w:rPr>
        <w:t>số ... của ...</w:t>
      </w:r>
      <w:r>
        <w:rPr>
          <w:rFonts w:ascii="Times New Roman" w:eastAsia="Times New Roman" w:hAnsi="Times New Roman" w:cs="Times New Roman"/>
          <w:i/>
          <w:iCs/>
          <w:sz w:val="28"/>
          <w:szCs w:val="28"/>
          <w:lang w:val="en-GB"/>
        </w:rPr>
        <w:t xml:space="preserve"> về việc thành lập Ban chỉ huy ứng phó sự cố;</w:t>
      </w:r>
    </w:p>
    <w:p w:rsidR="00532B36" w:rsidRDefault="00E964AB" w:rsidP="00E964AB">
      <w:pPr>
        <w:jc w:val="both"/>
        <w:rPr>
          <w:rFonts w:ascii="Times New Roman" w:eastAsia="Times New Roman" w:hAnsi="Times New Roman" w:cs="Times New Roman"/>
          <w:i/>
          <w:iCs/>
          <w:sz w:val="28"/>
          <w:szCs w:val="28"/>
          <w:lang w:val="en-GB"/>
        </w:rPr>
      </w:pPr>
      <w:r w:rsidRPr="00DE3934">
        <w:rPr>
          <w:rFonts w:ascii="Times New Roman" w:eastAsia="Times New Roman" w:hAnsi="Times New Roman" w:cs="Times New Roman"/>
          <w:i/>
          <w:iCs/>
          <w:sz w:val="28"/>
          <w:szCs w:val="28"/>
          <w:highlight w:val="yellow"/>
          <w:lang w:val="en-GB"/>
        </w:rPr>
        <w:t>- ...</w:t>
      </w:r>
    </w:p>
    <w:p w:rsidR="00E92D7C" w:rsidRPr="00E92D7C" w:rsidRDefault="00E92D7C" w:rsidP="00E92D7C">
      <w:pPr>
        <w:pStyle w:val="Heading1"/>
        <w:rPr>
          <w:rFonts w:eastAsia="Times New Roman"/>
          <w:lang w:val="pt-BR"/>
        </w:rPr>
      </w:pPr>
      <w:bookmarkStart w:id="7" w:name="_Toc454526361"/>
      <w:r w:rsidRPr="00E92D7C">
        <w:rPr>
          <w:rFonts w:eastAsia="Times New Roman"/>
          <w:lang w:val="en-GB"/>
        </w:rPr>
        <w:lastRenderedPageBreak/>
        <w:t>III. Căn c</w:t>
      </w:r>
      <w:r w:rsidRPr="00E92D7C">
        <w:rPr>
          <w:rFonts w:ascii="Times New Roman" w:eastAsia="Times New Roman" w:hAnsi="Times New Roman" w:cs="Times New Roman"/>
          <w:lang w:val="en-GB"/>
        </w:rPr>
        <w:t>ứ</w:t>
      </w:r>
      <w:r w:rsidRPr="00E92D7C">
        <w:rPr>
          <w:rFonts w:ascii="Cambria" w:eastAsia="Times New Roman" w:hAnsi="Cambria" w:cs="Cambria"/>
          <w:lang w:val="en-GB"/>
        </w:rPr>
        <w:t xml:space="preserve"> k</w:t>
      </w:r>
      <w:r w:rsidRPr="00E92D7C">
        <w:rPr>
          <w:rFonts w:ascii="Times New Roman" w:eastAsia="Times New Roman" w:hAnsi="Times New Roman" w:cs="Times New Roman"/>
          <w:lang w:val="en-GB"/>
        </w:rPr>
        <w:t>ỹ</w:t>
      </w:r>
      <w:r w:rsidRPr="00E92D7C">
        <w:rPr>
          <w:rFonts w:ascii="Cambria" w:eastAsia="Times New Roman" w:hAnsi="Cambria" w:cs="Cambria"/>
          <w:lang w:val="en-GB"/>
        </w:rPr>
        <w:t xml:space="preserve"> thu</w:t>
      </w:r>
      <w:r w:rsidRPr="00E92D7C">
        <w:rPr>
          <w:rFonts w:ascii="Times New Roman" w:eastAsia="Times New Roman" w:hAnsi="Times New Roman" w:cs="Times New Roman"/>
          <w:lang w:val="en-GB"/>
        </w:rPr>
        <w:t>ậ</w:t>
      </w:r>
      <w:r w:rsidRPr="00E92D7C">
        <w:rPr>
          <w:rFonts w:ascii="Cambria" w:eastAsia="Times New Roman" w:hAnsi="Cambria" w:cs="Cambria"/>
          <w:lang w:val="en-GB"/>
        </w:rPr>
        <w:t>t</w:t>
      </w:r>
      <w:bookmarkEnd w:id="7"/>
    </w:p>
    <w:p w:rsidR="008A7361" w:rsidRDefault="008A7361" w:rsidP="00125EE6">
      <w:pPr>
        <w:jc w:val="both"/>
        <w:rPr>
          <w:rFonts w:ascii="Times New Roman" w:eastAsia="Times New Roman" w:hAnsi="Times New Roman" w:cs="Times New Roman"/>
          <w:bCs/>
          <w:sz w:val="28"/>
          <w:szCs w:val="28"/>
          <w:lang w:val="pt-BR"/>
        </w:rPr>
      </w:pPr>
      <w:r>
        <w:rPr>
          <w:rFonts w:ascii="Times New Roman" w:eastAsia="Times New Roman" w:hAnsi="Times New Roman" w:cs="Times New Roman"/>
          <w:bCs/>
          <w:sz w:val="28"/>
          <w:szCs w:val="28"/>
          <w:lang w:val="pt-BR"/>
        </w:rPr>
        <w:t>Kế hoạch ứng phó sự cố này dựa trên việc phân tích nguy cơ đối với các công việc bức xạ đang tiến hành tại cơ sở trong thực tế để tổ chức, chuẩn bị và triển khai ứng phó sự cố đồng bộ và hiệu quả.</w:t>
      </w:r>
    </w:p>
    <w:p w:rsidR="002728DC" w:rsidRPr="00F15890" w:rsidRDefault="00E92D7C" w:rsidP="00E92D7C">
      <w:pPr>
        <w:pStyle w:val="Heading2"/>
        <w:rPr>
          <w:rFonts w:eastAsia="Times New Roman"/>
          <w:lang w:val="en-AU"/>
        </w:rPr>
      </w:pPr>
      <w:bookmarkStart w:id="8" w:name="_Toc454526362"/>
      <w:r>
        <w:rPr>
          <w:rFonts w:eastAsia="Times New Roman"/>
          <w:lang w:val="pt-BR"/>
        </w:rPr>
        <w:t xml:space="preserve">3.1. </w:t>
      </w:r>
      <w:r w:rsidR="00B41F23" w:rsidRPr="00F15890">
        <w:rPr>
          <w:rFonts w:eastAsia="Times New Roman"/>
          <w:lang w:val="en-AU"/>
        </w:rPr>
        <w:t>Mô ta</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 xml:space="preserve"> chi tiết về công viê</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c b</w:t>
      </w:r>
      <w:r w:rsidR="00B41F23" w:rsidRPr="00F15890">
        <w:rPr>
          <w:rFonts w:ascii="Times New Roman" w:eastAsia="Times New Roman" w:hAnsi="Times New Roman" w:cs="Times New Roman"/>
          <w:lang w:val="en-AU"/>
        </w:rPr>
        <w:t>ư</w:t>
      </w:r>
      <w:r w:rsidR="00B41F23" w:rsidRPr="00F15890">
        <w:rPr>
          <w:rFonts w:ascii="Cambria" w:eastAsia="Times New Roman" w:hAnsi="Cambria" w:cs="Cambria"/>
          <w:lang w:val="en-AU"/>
        </w:rPr>
        <w:t>́c xa</w:t>
      </w:r>
      <w:r w:rsidR="00B41F23" w:rsidRPr="00F15890">
        <w:rPr>
          <w:rFonts w:ascii="Times New Roman" w:eastAsia="Times New Roman" w:hAnsi="Times New Roman" w:cs="Times New Roman"/>
          <w:lang w:val="en-AU"/>
        </w:rPr>
        <w:t>̣</w:t>
      </w:r>
      <w:r w:rsidR="00B41F23" w:rsidRPr="00F15890">
        <w:rPr>
          <w:rFonts w:ascii="Cambria" w:eastAsia="Times New Roman" w:hAnsi="Cambria" w:cs="Cambria"/>
          <w:lang w:val="en-AU"/>
        </w:rPr>
        <w:t xml:space="preserve"> đang tiến ha</w:t>
      </w:r>
      <w:r w:rsidR="00B41F23" w:rsidRPr="00F15890">
        <w:rPr>
          <w:rFonts w:eastAsia="Times New Roman"/>
          <w:lang w:val="en-AU"/>
        </w:rPr>
        <w:t>̀nh:</w:t>
      </w:r>
      <w:bookmarkEnd w:id="8"/>
      <w:r w:rsidR="00B41F23" w:rsidRPr="00F15890">
        <w:rPr>
          <w:rFonts w:eastAsia="Times New Roman"/>
          <w:lang w:val="en-AU"/>
        </w:rPr>
        <w:t xml:space="preserve"> </w:t>
      </w:r>
    </w:p>
    <w:p w:rsidR="00B41F23" w:rsidRPr="0048413F" w:rsidRDefault="00B41F23" w:rsidP="00B41F23">
      <w:pPr>
        <w:spacing w:before="60" w:after="60" w:line="240" w:lineRule="auto"/>
        <w:jc w:val="both"/>
        <w:rPr>
          <w:rFonts w:ascii="Times New Roman" w:eastAsia="Times New Roman" w:hAnsi="Times New Roman" w:cs="Times New Roman"/>
          <w:i/>
          <w:sz w:val="28"/>
          <w:szCs w:val="28"/>
          <w:highlight w:val="yellow"/>
          <w:lang w:val="en-AU"/>
        </w:rPr>
      </w:pPr>
      <w:r w:rsidRPr="0048413F">
        <w:rPr>
          <w:rFonts w:ascii="Times New Roman" w:eastAsia="Times New Roman" w:hAnsi="Times New Roman" w:cs="Times New Roman"/>
          <w:i/>
          <w:sz w:val="28"/>
          <w:szCs w:val="28"/>
          <w:highlight w:val="yellow"/>
          <w:lang w:val="en-AU"/>
        </w:rPr>
        <w:t>Hiện tại, [tổ chức, cá nhân] đang tiến hành công việc bức xạ gồm:</w:t>
      </w:r>
    </w:p>
    <w:p w:rsidR="00F54B4A" w:rsidRDefault="00B41F23" w:rsidP="00B41F23">
      <w:pPr>
        <w:jc w:val="both"/>
        <w:rPr>
          <w:rFonts w:ascii="Times New Roman" w:eastAsia="Times New Roman" w:hAnsi="Times New Roman" w:cs="Times New Roman"/>
          <w:i/>
          <w:sz w:val="28"/>
          <w:szCs w:val="28"/>
          <w:lang w:val="en-AU"/>
        </w:rPr>
      </w:pPr>
      <w:r w:rsidRPr="0048413F">
        <w:rPr>
          <w:rFonts w:ascii="Times New Roman" w:eastAsia="Times New Roman" w:hAnsi="Times New Roman" w:cs="Times New Roman"/>
          <w:i/>
          <w:sz w:val="28"/>
          <w:szCs w:val="28"/>
          <w:highlight w:val="yellow"/>
          <w:lang w:val="en-AU"/>
        </w:rPr>
        <w:t>- .....</w:t>
      </w:r>
    </w:p>
    <w:p w:rsidR="00E92D7C" w:rsidRDefault="00E92D7C" w:rsidP="00B11E5E">
      <w:pPr>
        <w:pStyle w:val="Heading2"/>
        <w:rPr>
          <w:rFonts w:eastAsia="Times New Roman"/>
          <w:lang w:val="en-AU"/>
        </w:rPr>
      </w:pPr>
      <w:bookmarkStart w:id="9" w:name="_Toc454526363"/>
      <w:r>
        <w:rPr>
          <w:rFonts w:eastAsia="Times New Roman"/>
          <w:lang w:val="en-AU"/>
        </w:rPr>
        <w:t>3.2. Phân tích nguy c</w:t>
      </w:r>
      <w:r>
        <w:rPr>
          <w:rFonts w:ascii="Times New Roman" w:eastAsia="Times New Roman" w:hAnsi="Times New Roman" w:cs="Times New Roman"/>
          <w:lang w:val="en-AU"/>
        </w:rPr>
        <w:t>ơ</w:t>
      </w:r>
      <w:bookmarkEnd w:id="9"/>
    </w:p>
    <w:p w:rsidR="00AD58A0" w:rsidRPr="00E92D7C" w:rsidRDefault="0048413F" w:rsidP="00B41F23">
      <w:pPr>
        <w:jc w:val="both"/>
        <w:rPr>
          <w:rFonts w:ascii="Times New Roman" w:eastAsia="Times New Roman" w:hAnsi="Times New Roman" w:cs="Times New Roman"/>
          <w:sz w:val="28"/>
          <w:szCs w:val="28"/>
          <w:lang w:val="en-AU"/>
        </w:rPr>
      </w:pPr>
      <w:r w:rsidRPr="0048413F">
        <w:rPr>
          <w:rFonts w:ascii="Times New Roman" w:eastAsia="Times New Roman" w:hAnsi="Times New Roman" w:cs="Times New Roman"/>
          <w:sz w:val="28"/>
          <w:szCs w:val="28"/>
          <w:highlight w:val="yellow"/>
          <w:lang w:val="en-AU"/>
        </w:rPr>
        <w:t>Cơ sở phải p</w:t>
      </w:r>
      <w:r w:rsidR="00E92D7C" w:rsidRPr="0048413F">
        <w:rPr>
          <w:rFonts w:ascii="Times New Roman" w:eastAsia="Times New Roman" w:hAnsi="Times New Roman" w:cs="Times New Roman"/>
          <w:sz w:val="28"/>
          <w:szCs w:val="28"/>
          <w:highlight w:val="yellow"/>
          <w:lang w:val="en-AU"/>
        </w:rPr>
        <w:t>hân tích nguy cơ nhằm x</w:t>
      </w:r>
      <w:r w:rsidR="0038435E" w:rsidRPr="0048413F">
        <w:rPr>
          <w:rFonts w:ascii="Times New Roman" w:eastAsia="Times New Roman" w:hAnsi="Times New Roman" w:cs="Times New Roman"/>
          <w:sz w:val="28"/>
          <w:szCs w:val="28"/>
          <w:highlight w:val="yellow"/>
          <w:lang w:val="en-AU"/>
        </w:rPr>
        <w:t>ác định được nhóm nguy cơ, các tình huống sự cố và hậu quả lớn nhất do sự cố gây ra</w:t>
      </w:r>
      <w:r w:rsidRPr="0048413F">
        <w:rPr>
          <w:rFonts w:ascii="Times New Roman" w:eastAsia="Times New Roman" w:hAnsi="Times New Roman" w:cs="Times New Roman"/>
          <w:sz w:val="28"/>
          <w:szCs w:val="28"/>
          <w:highlight w:val="yellow"/>
          <w:lang w:val="en-AU"/>
        </w:rPr>
        <w:t>. Chẳng hạn như:</w:t>
      </w:r>
    </w:p>
    <w:p w:rsidR="00006F08" w:rsidRDefault="0038435E" w:rsidP="00006F08">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sz w:val="28"/>
          <w:szCs w:val="28"/>
          <w:lang w:val="en-AU"/>
        </w:rPr>
        <w:t xml:space="preserve"> </w:t>
      </w:r>
      <w:r w:rsidR="00006F08">
        <w:rPr>
          <w:rFonts w:ascii="Times New Roman" w:eastAsia="Times New Roman" w:hAnsi="Times New Roman" w:cs="Times New Roman"/>
          <w:i/>
          <w:sz w:val="28"/>
          <w:szCs w:val="28"/>
          <w:lang w:val="en-AU"/>
        </w:rPr>
        <w:t xml:space="preserve">Theo quy định của Thông tư </w:t>
      </w:r>
      <w:r w:rsidR="00006F08" w:rsidRPr="00F802BA">
        <w:rPr>
          <w:rFonts w:ascii="Times New Roman" w:eastAsia="Times New Roman" w:hAnsi="Times New Roman" w:cs="Times New Roman"/>
          <w:i/>
          <w:sz w:val="28"/>
          <w:szCs w:val="28"/>
          <w:lang w:val="en-AU"/>
        </w:rPr>
        <w:t xml:space="preserve">25/2014/TT-BKHCN </w:t>
      </w:r>
      <w:r w:rsidR="00006F08">
        <w:rPr>
          <w:rFonts w:ascii="Times New Roman" w:eastAsia="Times New Roman" w:hAnsi="Times New Roman" w:cs="Times New Roman"/>
          <w:i/>
          <w:sz w:val="28"/>
          <w:szCs w:val="28"/>
          <w:lang w:val="en-AU"/>
        </w:rPr>
        <w:t xml:space="preserve">thì cơ sở thuộc nhóm nguy cơ IV </w:t>
      </w:r>
      <w:r w:rsidR="00E80536">
        <w:rPr>
          <w:rFonts w:ascii="Times New Roman" w:eastAsia="Times New Roman" w:hAnsi="Times New Roman" w:cs="Times New Roman"/>
          <w:i/>
          <w:sz w:val="28"/>
          <w:szCs w:val="28"/>
          <w:lang w:val="en-AU"/>
        </w:rPr>
        <w:t>(</w:t>
      </w:r>
      <w:r w:rsidR="00907307" w:rsidRPr="00907307">
        <w:rPr>
          <w:rFonts w:ascii="Times New Roman" w:eastAsia="Times New Roman" w:hAnsi="Times New Roman" w:cs="Times New Roman"/>
          <w:i/>
          <w:sz w:val="28"/>
          <w:szCs w:val="28"/>
          <w:lang w:val="en-AU"/>
        </w:rPr>
        <w:t>c</w:t>
      </w:r>
      <w:r w:rsidR="00907307" w:rsidRPr="00907307">
        <w:rPr>
          <w:rFonts w:ascii="Times New Roman" w:eastAsia="Times New Roman" w:hAnsi="Times New Roman" w:cs="Times New Roman" w:hint="cs"/>
          <w:i/>
          <w:sz w:val="28"/>
          <w:szCs w:val="28"/>
          <w:lang w:val="en-AU"/>
        </w:rPr>
        <w:t>ơ</w:t>
      </w:r>
      <w:r w:rsidR="00907307" w:rsidRPr="00907307">
        <w:rPr>
          <w:rFonts w:ascii="Times New Roman" w:eastAsia="Times New Roman" w:hAnsi="Times New Roman" w:cs="Times New Roman"/>
          <w:i/>
          <w:sz w:val="28"/>
          <w:szCs w:val="28"/>
          <w:lang w:val="en-AU"/>
        </w:rPr>
        <w:t xml:space="preserve"> sở </w:t>
      </w:r>
      <w:r w:rsidR="00907307">
        <w:rPr>
          <w:rFonts w:ascii="Times New Roman" w:eastAsia="Times New Roman" w:hAnsi="Times New Roman" w:cs="Times New Roman"/>
          <w:i/>
          <w:sz w:val="28"/>
          <w:szCs w:val="28"/>
          <w:lang w:val="en-AU"/>
        </w:rPr>
        <w:t>sử dụng nguồn phóng xạ thuộc</w:t>
      </w:r>
      <w:r w:rsidR="00907307" w:rsidRPr="00907307">
        <w:rPr>
          <w:rFonts w:ascii="Times New Roman" w:eastAsia="Times New Roman" w:hAnsi="Times New Roman" w:cs="Times New Roman"/>
          <w:i/>
          <w:sz w:val="28"/>
          <w:szCs w:val="28"/>
          <w:lang w:val="en-AU"/>
        </w:rPr>
        <w:t xml:space="preserve"> </w:t>
      </w:r>
      <w:r w:rsidR="00907307">
        <w:rPr>
          <w:rFonts w:ascii="Times New Roman" w:eastAsia="Times New Roman" w:hAnsi="Times New Roman" w:cs="Times New Roman"/>
          <w:i/>
          <w:sz w:val="28"/>
          <w:szCs w:val="28"/>
          <w:lang w:val="en-AU"/>
        </w:rPr>
        <w:t>n</w:t>
      </w:r>
      <w:r w:rsidR="00907307" w:rsidRPr="00907307">
        <w:rPr>
          <w:rFonts w:ascii="Times New Roman" w:eastAsia="Times New Roman" w:hAnsi="Times New Roman" w:cs="Times New Roman"/>
          <w:i/>
          <w:sz w:val="28"/>
          <w:szCs w:val="28"/>
          <w:lang w:val="en-AU"/>
        </w:rPr>
        <w:t xml:space="preserve">hóm 3, nhóm 4 </w:t>
      </w:r>
      <w:proofErr w:type="gramStart"/>
      <w:r w:rsidR="00907307" w:rsidRPr="00907307">
        <w:rPr>
          <w:rFonts w:ascii="Times New Roman" w:eastAsia="Times New Roman" w:hAnsi="Times New Roman" w:cs="Times New Roman"/>
          <w:i/>
          <w:sz w:val="28"/>
          <w:szCs w:val="28"/>
          <w:lang w:val="en-AU"/>
        </w:rPr>
        <w:t>theo</w:t>
      </w:r>
      <w:proofErr w:type="gramEnd"/>
      <w:r w:rsidR="00907307" w:rsidRPr="00907307">
        <w:rPr>
          <w:rFonts w:ascii="Times New Roman" w:eastAsia="Times New Roman" w:hAnsi="Times New Roman" w:cs="Times New Roman"/>
          <w:i/>
          <w:sz w:val="28"/>
          <w:szCs w:val="28"/>
          <w:lang w:val="en-AU"/>
        </w:rPr>
        <w:t xml:space="preserve"> quy định tại QCVN 6:2010/BKHCN, thiết bị phát tia X dùng trong chụp ảnh phóng xạ công nghiệp và máy gia tốc</w:t>
      </w:r>
      <w:r w:rsidR="00E80536">
        <w:rPr>
          <w:rFonts w:ascii="Times New Roman" w:eastAsia="Times New Roman" w:hAnsi="Times New Roman" w:cs="Times New Roman"/>
          <w:i/>
          <w:sz w:val="28"/>
          <w:szCs w:val="28"/>
          <w:lang w:val="en-AU"/>
        </w:rPr>
        <w:t>)</w:t>
      </w:r>
      <w:r w:rsidR="00006F08">
        <w:rPr>
          <w:rFonts w:ascii="Times New Roman" w:eastAsia="Times New Roman" w:hAnsi="Times New Roman" w:cs="Times New Roman"/>
          <w:i/>
          <w:sz w:val="28"/>
          <w:szCs w:val="28"/>
          <w:lang w:val="en-AU"/>
        </w:rPr>
        <w:t>. Các nguy cơ này có thể thể gây ra các tình huống sự cố và hậu quả lớn nhất như sau:</w:t>
      </w:r>
    </w:p>
    <w:p w:rsidR="00006F08" w:rsidRDefault="00006F08" w:rsidP="00006F08">
      <w:pPr>
        <w:spacing w:before="60" w:after="60" w:line="240" w:lineRule="auto"/>
        <w:jc w:val="both"/>
        <w:rPr>
          <w:rFonts w:ascii="Times New Roman" w:eastAsia="Times New Roman" w:hAnsi="Times New Roman" w:cs="Times New Roman"/>
          <w:i/>
          <w:sz w:val="28"/>
          <w:szCs w:val="28"/>
          <w:lang w:val="en-AU"/>
        </w:rPr>
      </w:pPr>
      <w:r>
        <w:rPr>
          <w:rFonts w:ascii="Times New Roman" w:eastAsia="Times New Roman" w:hAnsi="Times New Roman" w:cs="Times New Roman"/>
          <w:i/>
          <w:sz w:val="28"/>
          <w:szCs w:val="28"/>
          <w:lang w:val="en-AU"/>
        </w:rPr>
        <w:t>- Nguy cơ mất an toàn bức xạ: [phân tích các tình huống có thể gây ra mất an toàn bức xạ, đánh giá hậu quả lớn nhất có thể gây ra từ các sự cố này có dẫn điến chiếu xạ quá liều kiềm chế, liều giới hạn, liều tất định trong từng tình huống và xác định các kịch bản ứng phó sự cố cho từng tình huống đặc trưng đã phân tích để ứng phó]</w:t>
      </w:r>
    </w:p>
    <w:p w:rsidR="00006F08" w:rsidRDefault="00006F08" w:rsidP="00006F08">
      <w:pPr>
        <w:spacing w:before="60" w:after="60" w:line="240" w:lineRule="auto"/>
        <w:jc w:val="both"/>
        <w:rPr>
          <w:rFonts w:ascii="Times New Roman" w:eastAsia="Times New Roman" w:hAnsi="Times New Roman" w:cs="Times New Roman"/>
          <w:i/>
          <w:sz w:val="28"/>
          <w:szCs w:val="28"/>
          <w:lang w:val="en-AU"/>
        </w:rPr>
      </w:pPr>
      <w:r>
        <w:rPr>
          <w:rFonts w:ascii="Times New Roman" w:eastAsia="Times New Roman" w:hAnsi="Times New Roman" w:cs="Times New Roman"/>
          <w:i/>
          <w:sz w:val="28"/>
          <w:szCs w:val="28"/>
          <w:lang w:val="en-AU"/>
        </w:rPr>
        <w:t xml:space="preserve">- Nguy cơ mất </w:t>
      </w:r>
      <w:proofErr w:type="gramStart"/>
      <w:r>
        <w:rPr>
          <w:rFonts w:ascii="Times New Roman" w:eastAsia="Times New Roman" w:hAnsi="Times New Roman" w:cs="Times New Roman"/>
          <w:i/>
          <w:sz w:val="28"/>
          <w:szCs w:val="28"/>
          <w:lang w:val="en-AU"/>
        </w:rPr>
        <w:t>an</w:t>
      </w:r>
      <w:proofErr w:type="gramEnd"/>
      <w:r>
        <w:rPr>
          <w:rFonts w:ascii="Times New Roman" w:eastAsia="Times New Roman" w:hAnsi="Times New Roman" w:cs="Times New Roman"/>
          <w:i/>
          <w:sz w:val="28"/>
          <w:szCs w:val="28"/>
          <w:lang w:val="en-AU"/>
        </w:rPr>
        <w:t xml:space="preserve"> ninh nguồn phóng xạ: xem phân tích nguy cơ về mất an ninh;</w:t>
      </w:r>
    </w:p>
    <w:p w:rsidR="0038435E" w:rsidRDefault="00006F08" w:rsidP="00006F08">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sz w:val="28"/>
          <w:szCs w:val="28"/>
          <w:lang w:val="en-AU"/>
        </w:rPr>
        <w:t xml:space="preserve">- Nguy cơ khác: [phân tích và đánh giá về các nguy cơ như thiên </w:t>
      </w:r>
      <w:proofErr w:type="gramStart"/>
      <w:r>
        <w:rPr>
          <w:rFonts w:ascii="Times New Roman" w:eastAsia="Times New Roman" w:hAnsi="Times New Roman" w:cs="Times New Roman"/>
          <w:i/>
          <w:sz w:val="28"/>
          <w:szCs w:val="28"/>
          <w:lang w:val="en-AU"/>
        </w:rPr>
        <w:t>tai</w:t>
      </w:r>
      <w:proofErr w:type="gramEnd"/>
      <w:r>
        <w:rPr>
          <w:rFonts w:ascii="Times New Roman" w:eastAsia="Times New Roman" w:hAnsi="Times New Roman" w:cs="Times New Roman"/>
          <w:i/>
          <w:sz w:val="28"/>
          <w:szCs w:val="28"/>
          <w:lang w:val="en-AU"/>
        </w:rPr>
        <w:t>, hỏa hoạn có thể dẫn đến sự cố mất an toàn bức xạ, an ninh nguồn phóng xạ tại cơ sở</w:t>
      </w:r>
      <w:r w:rsidR="003E5C9E">
        <w:rPr>
          <w:rFonts w:ascii="Times New Roman" w:eastAsia="Times New Roman" w:hAnsi="Times New Roman" w:cs="Times New Roman"/>
          <w:i/>
          <w:sz w:val="28"/>
          <w:szCs w:val="28"/>
          <w:lang w:val="en-AU"/>
        </w:rPr>
        <w:t>.</w:t>
      </w:r>
    </w:p>
    <w:p w:rsidR="0038435E" w:rsidRPr="00833659" w:rsidRDefault="0094212C" w:rsidP="0094212C">
      <w:pPr>
        <w:pStyle w:val="Heading2"/>
        <w:rPr>
          <w:rFonts w:eastAsia="Times New Roman"/>
          <w:lang w:val="pt-BR"/>
        </w:rPr>
      </w:pPr>
      <w:bookmarkStart w:id="10" w:name="_Toc454526364"/>
      <w:r>
        <w:rPr>
          <w:rFonts w:eastAsia="Times New Roman"/>
          <w:lang w:val="en-AU"/>
        </w:rPr>
        <w:t xml:space="preserve">3.3. </w:t>
      </w:r>
      <w:r w:rsidR="00833659" w:rsidRPr="00833659">
        <w:rPr>
          <w:rFonts w:eastAsia="Times New Roman"/>
          <w:lang w:val="en-AU"/>
        </w:rPr>
        <w:t>Phân tích các nguy c</w:t>
      </w:r>
      <w:r w:rsidR="00833659" w:rsidRPr="00833659">
        <w:rPr>
          <w:rFonts w:ascii="Times New Roman" w:eastAsia="Times New Roman" w:hAnsi="Times New Roman" w:cs="Times New Roman"/>
          <w:lang w:val="en-AU"/>
        </w:rPr>
        <w:t>ơ</w:t>
      </w:r>
      <w:r w:rsidR="00833659" w:rsidRPr="00833659">
        <w:rPr>
          <w:rFonts w:ascii="Cambria" w:eastAsia="Times New Roman" w:hAnsi="Cambria" w:cs="Cambria"/>
          <w:lang w:val="en-AU"/>
        </w:rPr>
        <w:t xml:space="preserve"> liên quan t</w:t>
      </w:r>
      <w:r w:rsidR="00833659" w:rsidRPr="00833659">
        <w:rPr>
          <w:rFonts w:ascii="Times New Roman" w:eastAsia="Times New Roman" w:hAnsi="Times New Roman" w:cs="Times New Roman"/>
          <w:lang w:val="en-AU"/>
        </w:rPr>
        <w:t>ớ</w:t>
      </w:r>
      <w:r w:rsidR="00833659" w:rsidRPr="00833659">
        <w:rPr>
          <w:rFonts w:ascii="Cambria" w:eastAsia="Times New Roman" w:hAnsi="Cambria" w:cs="Cambria"/>
          <w:lang w:val="en-AU"/>
        </w:rPr>
        <w:t>i m</w:t>
      </w:r>
      <w:r w:rsidR="00833659" w:rsidRPr="00833659">
        <w:rPr>
          <w:rFonts w:ascii="Times New Roman" w:eastAsia="Times New Roman" w:hAnsi="Times New Roman" w:cs="Times New Roman"/>
          <w:lang w:val="en-AU"/>
        </w:rPr>
        <w:t>ấ</w:t>
      </w:r>
      <w:r w:rsidR="00833659" w:rsidRPr="00833659">
        <w:rPr>
          <w:rFonts w:ascii="Cambria" w:eastAsia="Times New Roman" w:hAnsi="Cambria" w:cs="Cambria"/>
          <w:lang w:val="en-AU"/>
        </w:rPr>
        <w:t>t an ninh đ</w:t>
      </w:r>
      <w:r w:rsidR="00833659" w:rsidRPr="00833659">
        <w:rPr>
          <w:rFonts w:ascii="Times New Roman" w:eastAsia="Times New Roman" w:hAnsi="Times New Roman" w:cs="Times New Roman"/>
          <w:lang w:val="en-AU"/>
        </w:rPr>
        <w:t>ố</w:t>
      </w:r>
      <w:r w:rsidR="00833659" w:rsidRPr="00833659">
        <w:rPr>
          <w:rFonts w:ascii="Cambria" w:eastAsia="Times New Roman" w:hAnsi="Cambria" w:cs="Cambria"/>
          <w:lang w:val="en-AU"/>
        </w:rPr>
        <w:t>i v</w:t>
      </w:r>
      <w:r w:rsidR="00833659" w:rsidRPr="00833659">
        <w:rPr>
          <w:rFonts w:ascii="Times New Roman" w:eastAsia="Times New Roman" w:hAnsi="Times New Roman" w:cs="Times New Roman"/>
          <w:lang w:val="en-AU"/>
        </w:rPr>
        <w:t>ớ</w:t>
      </w:r>
      <w:r w:rsidR="00833659" w:rsidRPr="00833659">
        <w:rPr>
          <w:rFonts w:ascii="Cambria" w:eastAsia="Times New Roman" w:hAnsi="Cambria" w:cs="Cambria"/>
          <w:lang w:val="en-AU"/>
        </w:rPr>
        <w:t>i c</w:t>
      </w:r>
      <w:r w:rsidR="00833659" w:rsidRPr="00833659">
        <w:rPr>
          <w:rFonts w:ascii="Times New Roman" w:eastAsia="Times New Roman" w:hAnsi="Times New Roman" w:cs="Times New Roman"/>
          <w:lang w:val="en-AU"/>
        </w:rPr>
        <w:t>ơ</w:t>
      </w:r>
      <w:r w:rsidR="00833659" w:rsidRPr="00833659">
        <w:rPr>
          <w:rFonts w:ascii="Cambria" w:eastAsia="Times New Roman" w:hAnsi="Cambria" w:cs="Cambria"/>
          <w:lang w:val="en-AU"/>
        </w:rPr>
        <w:t xml:space="preserve"> s</w:t>
      </w:r>
      <w:r w:rsidR="00833659" w:rsidRPr="00833659">
        <w:rPr>
          <w:rFonts w:ascii="Times New Roman" w:eastAsia="Times New Roman" w:hAnsi="Times New Roman" w:cs="Times New Roman"/>
          <w:lang w:val="en-AU"/>
        </w:rPr>
        <w:t>ở</w:t>
      </w:r>
      <w:r w:rsidR="00833659" w:rsidRPr="00833659">
        <w:rPr>
          <w:rFonts w:ascii="Cambria" w:eastAsia="Times New Roman" w:hAnsi="Cambria" w:cs="Cambria"/>
          <w:lang w:val="en-AU"/>
        </w:rPr>
        <w:t xml:space="preserve"> ho</w:t>
      </w:r>
      <w:r w:rsidR="00833659" w:rsidRPr="00833659">
        <w:rPr>
          <w:rFonts w:ascii="Times New Roman" w:eastAsia="Times New Roman" w:hAnsi="Times New Roman" w:cs="Times New Roman"/>
          <w:lang w:val="en-AU"/>
        </w:rPr>
        <w:t>ặ</w:t>
      </w:r>
      <w:r w:rsidR="00833659" w:rsidRPr="00833659">
        <w:rPr>
          <w:rFonts w:ascii="Cambria" w:eastAsia="Times New Roman" w:hAnsi="Cambria" w:cs="Cambria"/>
          <w:lang w:val="en-AU"/>
        </w:rPr>
        <w:t>c ngu</w:t>
      </w:r>
      <w:r w:rsidR="00833659" w:rsidRPr="00833659">
        <w:rPr>
          <w:rFonts w:ascii="Times New Roman" w:eastAsia="Times New Roman" w:hAnsi="Times New Roman" w:cs="Times New Roman"/>
          <w:lang w:val="en-AU"/>
        </w:rPr>
        <w:t>ồ</w:t>
      </w:r>
      <w:r w:rsidR="00833659" w:rsidRPr="00833659">
        <w:rPr>
          <w:rFonts w:ascii="Cambria" w:eastAsia="Times New Roman" w:hAnsi="Cambria" w:cs="Cambria"/>
          <w:lang w:val="en-AU"/>
        </w:rPr>
        <w:t>n ph</w:t>
      </w:r>
      <w:r w:rsidR="00833659" w:rsidRPr="00833659">
        <w:rPr>
          <w:rFonts w:eastAsia="Times New Roman"/>
          <w:lang w:val="en-AU"/>
        </w:rPr>
        <w:t>óng x</w:t>
      </w:r>
      <w:r w:rsidR="00833659" w:rsidRPr="00833659">
        <w:rPr>
          <w:rFonts w:ascii="Times New Roman" w:eastAsia="Times New Roman" w:hAnsi="Times New Roman" w:cs="Times New Roman"/>
          <w:lang w:val="en-AU"/>
        </w:rPr>
        <w:t>ạ</w:t>
      </w:r>
      <w:bookmarkEnd w:id="10"/>
    </w:p>
    <w:p w:rsidR="00977B86" w:rsidRDefault="00735227" w:rsidP="00B41F23">
      <w:pPr>
        <w:jc w:val="both"/>
        <w:rPr>
          <w:rFonts w:ascii="Times New Roman" w:eastAsia="Times New Roman" w:hAnsi="Times New Roman" w:cs="Times New Roman"/>
          <w:bCs/>
          <w:sz w:val="28"/>
          <w:szCs w:val="28"/>
          <w:lang w:val="pt-BR"/>
        </w:rPr>
      </w:pPr>
      <w:r w:rsidRPr="00735227">
        <w:rPr>
          <w:rFonts w:ascii="Times New Roman" w:eastAsia="Times New Roman" w:hAnsi="Times New Roman" w:cs="Times New Roman"/>
          <w:i/>
          <w:sz w:val="28"/>
          <w:szCs w:val="28"/>
          <w:highlight w:val="yellow"/>
          <w:lang w:val="en-AU"/>
        </w:rPr>
        <w:t>Cơ sở phải p</w:t>
      </w:r>
      <w:r w:rsidR="006368DD" w:rsidRPr="00735227">
        <w:rPr>
          <w:rFonts w:ascii="Times New Roman" w:eastAsia="Times New Roman" w:hAnsi="Times New Roman" w:cs="Times New Roman"/>
          <w:i/>
          <w:sz w:val="28"/>
          <w:szCs w:val="28"/>
          <w:highlight w:val="yellow"/>
          <w:lang w:val="en-AU"/>
        </w:rPr>
        <w:t>hân tích và đánh giá hệ thống bảo đảm an ninh, dựa trên kết quả phân tích để xây dựng kịch bản ứng phó sự cố đối với tình huống mất an ninh nguồn phóng xạ.</w:t>
      </w:r>
    </w:p>
    <w:p w:rsidR="00977B86" w:rsidRDefault="00413649" w:rsidP="00082AAA">
      <w:pPr>
        <w:pStyle w:val="Heading1"/>
        <w:rPr>
          <w:rFonts w:eastAsia="Times New Roman"/>
          <w:lang w:val="pt-BR"/>
        </w:rPr>
      </w:pPr>
      <w:bookmarkStart w:id="11" w:name="_Toc454526365"/>
      <w:r>
        <w:rPr>
          <w:rFonts w:eastAsia="Times New Roman"/>
          <w:lang w:val="pt-BR"/>
        </w:rPr>
        <w:t xml:space="preserve">IV. </w:t>
      </w:r>
      <w:r w:rsidR="00003D22" w:rsidRPr="004E1A52">
        <w:rPr>
          <w:rFonts w:eastAsia="Times New Roman"/>
          <w:lang w:val="en-AU"/>
        </w:rPr>
        <w:t>C</w:t>
      </w:r>
      <w:r w:rsidR="00003D22" w:rsidRPr="004E1A52">
        <w:rPr>
          <w:rFonts w:ascii="Times New Roman" w:eastAsia="Times New Roman" w:hAnsi="Times New Roman" w:cs="Times New Roman"/>
          <w:lang w:val="en-AU"/>
        </w:rPr>
        <w:t>ơ</w:t>
      </w:r>
      <w:r w:rsidR="00003D22" w:rsidRPr="004E1A52">
        <w:rPr>
          <w:rFonts w:ascii="Cambria" w:eastAsia="Times New Roman" w:hAnsi="Cambria" w:cs="Cambria"/>
          <w:lang w:val="en-AU"/>
        </w:rPr>
        <w:t xml:space="preserve"> c</w:t>
      </w:r>
      <w:r w:rsidR="00003D22" w:rsidRPr="004E1A52">
        <w:rPr>
          <w:rFonts w:ascii="Times New Roman" w:eastAsia="Times New Roman" w:hAnsi="Times New Roman" w:cs="Times New Roman"/>
          <w:lang w:val="en-AU"/>
        </w:rPr>
        <w:t>ấ</w:t>
      </w:r>
      <w:r w:rsidR="00003D22" w:rsidRPr="004E1A52">
        <w:rPr>
          <w:rFonts w:ascii="Cambria" w:eastAsia="Times New Roman" w:hAnsi="Cambria" w:cs="Cambria"/>
          <w:lang w:val="en-AU"/>
        </w:rPr>
        <w:t>u t</w:t>
      </w:r>
      <w:r w:rsidR="00003D22" w:rsidRPr="004E1A52">
        <w:rPr>
          <w:rFonts w:ascii="Times New Roman" w:eastAsia="Times New Roman" w:hAnsi="Times New Roman" w:cs="Times New Roman"/>
          <w:lang w:val="en-AU"/>
        </w:rPr>
        <w:t>ổ</w:t>
      </w:r>
      <w:r w:rsidR="00003D22" w:rsidRPr="004E1A52">
        <w:rPr>
          <w:rFonts w:ascii="Cambria" w:eastAsia="Times New Roman" w:hAnsi="Cambria" w:cs="Cambria"/>
          <w:lang w:val="en-AU"/>
        </w:rPr>
        <w:t xml:space="preserve"> ch</w:t>
      </w:r>
      <w:r w:rsidR="00003D22" w:rsidRPr="004E1A52">
        <w:rPr>
          <w:rFonts w:ascii="Times New Roman" w:eastAsia="Times New Roman" w:hAnsi="Times New Roman" w:cs="Times New Roman"/>
          <w:lang w:val="en-AU"/>
        </w:rPr>
        <w:t>ứ</w:t>
      </w:r>
      <w:r w:rsidR="00003D22" w:rsidRPr="004E1A52">
        <w:rPr>
          <w:rFonts w:ascii="Cambria" w:eastAsia="Times New Roman" w:hAnsi="Cambria" w:cs="Cambria"/>
          <w:lang w:val="en-AU"/>
        </w:rPr>
        <w:t>c và trách n</w:t>
      </w:r>
      <w:r w:rsidR="00003D22" w:rsidRPr="004E1A52">
        <w:rPr>
          <w:rFonts w:eastAsia="Times New Roman"/>
          <w:lang w:val="en-AU"/>
        </w:rPr>
        <w:t>hi</w:t>
      </w:r>
      <w:r w:rsidR="00003D22" w:rsidRPr="004E1A52">
        <w:rPr>
          <w:rFonts w:ascii="Times New Roman" w:eastAsia="Times New Roman" w:hAnsi="Times New Roman" w:cs="Times New Roman"/>
          <w:lang w:val="en-AU"/>
        </w:rPr>
        <w:t>ệ</w:t>
      </w:r>
      <w:r w:rsidR="00003D22" w:rsidRPr="004E1A52">
        <w:rPr>
          <w:rFonts w:ascii="Cambria" w:eastAsia="Times New Roman" w:hAnsi="Cambria" w:cs="Cambria"/>
          <w:lang w:val="en-AU"/>
        </w:rPr>
        <w:t>m</w:t>
      </w:r>
      <w:bookmarkEnd w:id="11"/>
      <w:r w:rsidR="00003D22" w:rsidRPr="004E1A52">
        <w:rPr>
          <w:rFonts w:ascii="Cambria" w:eastAsia="Times New Roman" w:hAnsi="Cambria" w:cs="Cambria"/>
          <w:lang w:val="en-AU"/>
        </w:rPr>
        <w:t xml:space="preserve"> </w:t>
      </w:r>
    </w:p>
    <w:p w:rsidR="0038435E" w:rsidRDefault="001C7097" w:rsidP="00404A50">
      <w:pPr>
        <w:pStyle w:val="Heading2"/>
        <w:rPr>
          <w:rFonts w:eastAsia="Times New Roman"/>
          <w:lang w:val="en-AU"/>
        </w:rPr>
      </w:pPr>
      <w:bookmarkStart w:id="12" w:name="_Toc454526366"/>
      <w:r>
        <w:rPr>
          <w:rFonts w:eastAsia="Times New Roman"/>
          <w:lang w:val="pt-BR"/>
        </w:rPr>
        <w:t xml:space="preserve">4.1. </w:t>
      </w:r>
      <w:r w:rsidRPr="004E1A52">
        <w:rPr>
          <w:rFonts w:eastAsia="Times New Roman"/>
          <w:lang w:val="en-AU"/>
        </w:rPr>
        <w:t>C</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c</w:t>
      </w:r>
      <w:r w:rsidRPr="004E1A52">
        <w:rPr>
          <w:rFonts w:ascii="Times New Roman" w:eastAsia="Times New Roman" w:hAnsi="Times New Roman" w:cs="Times New Roman"/>
          <w:lang w:val="en-AU"/>
        </w:rPr>
        <w:t>ấ</w:t>
      </w:r>
      <w:r w:rsidRPr="004E1A52">
        <w:rPr>
          <w:rFonts w:ascii="Cambria" w:eastAsia="Times New Roman" w:hAnsi="Cambria" w:cs="Cambria"/>
          <w:lang w:val="en-AU"/>
        </w:rPr>
        <w:t xml:space="preserve">u </w:t>
      </w:r>
      <w:r w:rsidR="000677E2">
        <w:rPr>
          <w:rFonts w:ascii="Times New Roman" w:eastAsia="Times New Roman" w:hAnsi="Times New Roman" w:cs="Times New Roman"/>
          <w:lang w:val="en-AU"/>
        </w:rPr>
        <w:t>và sơ đồ tổ chức ứng phó sự cố</w:t>
      </w:r>
      <w:bookmarkEnd w:id="12"/>
    </w:p>
    <w:p w:rsidR="001C7097" w:rsidRDefault="007C4F81" w:rsidP="00B41F23">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sz w:val="28"/>
          <w:szCs w:val="28"/>
          <w:lang w:val="en-AU"/>
        </w:rPr>
        <w:t>Khi sự cố xảy ra, các tổ chức, cá nhân trong danh sách</w:t>
      </w:r>
      <w:r w:rsidR="000677E2">
        <w:rPr>
          <w:rFonts w:ascii="Times New Roman" w:eastAsia="Times New Roman" w:hAnsi="Times New Roman" w:cs="Times New Roman"/>
          <w:i/>
          <w:sz w:val="28"/>
          <w:szCs w:val="28"/>
          <w:lang w:val="en-AU"/>
        </w:rPr>
        <w:t xml:space="preserve"> nêu tại mục 1.3</w:t>
      </w:r>
      <w:r>
        <w:rPr>
          <w:rFonts w:ascii="Times New Roman" w:eastAsia="Times New Roman" w:hAnsi="Times New Roman" w:cs="Times New Roman"/>
          <w:i/>
          <w:sz w:val="28"/>
          <w:szCs w:val="28"/>
          <w:lang w:val="en-AU"/>
        </w:rPr>
        <w:t xml:space="preserve"> trên phải tuân </w:t>
      </w:r>
      <w:proofErr w:type="gramStart"/>
      <w:r>
        <w:rPr>
          <w:rFonts w:ascii="Times New Roman" w:eastAsia="Times New Roman" w:hAnsi="Times New Roman" w:cs="Times New Roman"/>
          <w:i/>
          <w:sz w:val="28"/>
          <w:szCs w:val="28"/>
          <w:lang w:val="en-AU"/>
        </w:rPr>
        <w:t>theo</w:t>
      </w:r>
      <w:proofErr w:type="gramEnd"/>
      <w:r>
        <w:rPr>
          <w:rFonts w:ascii="Times New Roman" w:eastAsia="Times New Roman" w:hAnsi="Times New Roman" w:cs="Times New Roman"/>
          <w:i/>
          <w:sz w:val="28"/>
          <w:szCs w:val="28"/>
          <w:lang w:val="en-AU"/>
        </w:rPr>
        <w:t xml:space="preserve"> sự chỉ đạo của Trưởng BCH và sơ đồ tổ chức ứng phó </w:t>
      </w:r>
      <w:r w:rsidR="00393D33">
        <w:rPr>
          <w:rFonts w:ascii="Times New Roman" w:eastAsia="Times New Roman" w:hAnsi="Times New Roman" w:cs="Times New Roman"/>
          <w:i/>
          <w:sz w:val="28"/>
          <w:szCs w:val="28"/>
          <w:lang w:val="en-AU"/>
        </w:rPr>
        <w:t xml:space="preserve">sự cố </w:t>
      </w:r>
      <w:r w:rsidR="000677E2">
        <w:rPr>
          <w:rFonts w:ascii="Times New Roman" w:eastAsia="Times New Roman" w:hAnsi="Times New Roman" w:cs="Times New Roman"/>
          <w:i/>
          <w:sz w:val="28"/>
          <w:szCs w:val="28"/>
          <w:lang w:val="en-AU"/>
        </w:rPr>
        <w:t>sau:</w:t>
      </w:r>
    </w:p>
    <w:p w:rsidR="00003D22" w:rsidRDefault="000677E2" w:rsidP="00B41F23">
      <w:pPr>
        <w:jc w:val="both"/>
        <w:rPr>
          <w:rFonts w:ascii="Times New Roman" w:eastAsia="Times New Roman" w:hAnsi="Times New Roman" w:cs="Times New Roman"/>
          <w:bCs/>
          <w:sz w:val="28"/>
          <w:szCs w:val="28"/>
          <w:lang w:val="pt-BR"/>
        </w:rPr>
      </w:pPr>
      <w:r w:rsidRPr="000F4B55">
        <w:rPr>
          <w:rFonts w:ascii="Times New Roman" w:eastAsia="Times New Roman" w:hAnsi="Times New Roman" w:cs="Times New Roman"/>
          <w:i/>
          <w:sz w:val="28"/>
          <w:szCs w:val="28"/>
          <w:highlight w:val="yellow"/>
          <w:lang w:val="en-AU"/>
        </w:rPr>
        <w:lastRenderedPageBreak/>
        <w:t>[</w:t>
      </w:r>
      <w:r w:rsidR="00D56180" w:rsidRPr="000F4B55">
        <w:rPr>
          <w:rFonts w:ascii="Times New Roman" w:eastAsia="Times New Roman" w:hAnsi="Times New Roman" w:cs="Times New Roman"/>
          <w:i/>
          <w:sz w:val="28"/>
          <w:szCs w:val="28"/>
          <w:highlight w:val="yellow"/>
          <w:lang w:val="en-AU"/>
        </w:rPr>
        <w:t>H</w:t>
      </w:r>
      <w:r w:rsidR="00393D33" w:rsidRPr="000F4B55">
        <w:rPr>
          <w:rFonts w:ascii="Times New Roman" w:eastAsia="Times New Roman" w:hAnsi="Times New Roman" w:cs="Times New Roman"/>
          <w:i/>
          <w:sz w:val="28"/>
          <w:szCs w:val="28"/>
          <w:highlight w:val="yellow"/>
          <w:lang w:val="en-AU"/>
        </w:rPr>
        <w:t xml:space="preserve">ình vẽ </w:t>
      </w:r>
      <w:r w:rsidR="00D56180" w:rsidRPr="000F4B55">
        <w:rPr>
          <w:rFonts w:ascii="Times New Roman" w:eastAsia="Times New Roman" w:hAnsi="Times New Roman" w:cs="Times New Roman"/>
          <w:i/>
          <w:sz w:val="28"/>
          <w:szCs w:val="28"/>
          <w:highlight w:val="yellow"/>
          <w:lang w:val="en-AU"/>
        </w:rPr>
        <w:t xml:space="preserve">sơ đồ tổ chức ứng phó </w:t>
      </w:r>
      <w:r w:rsidR="00393D33" w:rsidRPr="000F4B55">
        <w:rPr>
          <w:rFonts w:ascii="Times New Roman" w:eastAsia="Times New Roman" w:hAnsi="Times New Roman" w:cs="Times New Roman"/>
          <w:i/>
          <w:sz w:val="28"/>
          <w:szCs w:val="28"/>
          <w:highlight w:val="yellow"/>
          <w:lang w:val="en-AU"/>
        </w:rPr>
        <w:t xml:space="preserve">và </w:t>
      </w:r>
      <w:r w:rsidR="00D56180" w:rsidRPr="000F4B55">
        <w:rPr>
          <w:rFonts w:ascii="Times New Roman" w:eastAsia="Times New Roman" w:hAnsi="Times New Roman" w:cs="Times New Roman"/>
          <w:i/>
          <w:sz w:val="28"/>
          <w:szCs w:val="28"/>
          <w:highlight w:val="yellow"/>
          <w:lang w:val="en-AU"/>
        </w:rPr>
        <w:t xml:space="preserve">diễn giải sơ đồ ứng phó sự cố tổng thể </w:t>
      </w:r>
      <w:proofErr w:type="gramStart"/>
      <w:r w:rsidR="00D56180" w:rsidRPr="000F4B55">
        <w:rPr>
          <w:rFonts w:ascii="Times New Roman" w:eastAsia="Times New Roman" w:hAnsi="Times New Roman" w:cs="Times New Roman"/>
          <w:i/>
          <w:sz w:val="28"/>
          <w:szCs w:val="28"/>
          <w:highlight w:val="yellow"/>
          <w:lang w:val="en-AU"/>
        </w:rPr>
        <w:t>theo</w:t>
      </w:r>
      <w:proofErr w:type="gramEnd"/>
      <w:r w:rsidR="00D56180" w:rsidRPr="000F4B55">
        <w:rPr>
          <w:rFonts w:ascii="Times New Roman" w:eastAsia="Times New Roman" w:hAnsi="Times New Roman" w:cs="Times New Roman"/>
          <w:i/>
          <w:sz w:val="28"/>
          <w:szCs w:val="28"/>
          <w:highlight w:val="yellow"/>
          <w:lang w:val="en-AU"/>
        </w:rPr>
        <w:t xml:space="preserve"> sơ đồ tổ chức ứng phó sự cố đã đưa ra</w:t>
      </w:r>
      <w:r w:rsidRPr="000F4B55">
        <w:rPr>
          <w:rFonts w:ascii="Times New Roman" w:eastAsia="Times New Roman" w:hAnsi="Times New Roman" w:cs="Times New Roman"/>
          <w:i/>
          <w:sz w:val="28"/>
          <w:szCs w:val="28"/>
          <w:highlight w:val="yellow"/>
          <w:lang w:val="en-AU"/>
        </w:rPr>
        <w:t>]</w:t>
      </w:r>
    </w:p>
    <w:p w:rsidR="00003D22" w:rsidRDefault="000677E2" w:rsidP="002A0197">
      <w:pPr>
        <w:pStyle w:val="Heading2"/>
        <w:rPr>
          <w:rFonts w:eastAsia="Times New Roman"/>
          <w:lang w:val="en-AU"/>
        </w:rPr>
      </w:pPr>
      <w:bookmarkStart w:id="13" w:name="_Toc454526367"/>
      <w:r>
        <w:rPr>
          <w:rFonts w:eastAsia="Times New Roman"/>
          <w:lang w:val="en-AU"/>
        </w:rPr>
        <w:t xml:space="preserve">4.2. </w:t>
      </w:r>
      <w:r w:rsidRPr="004E1A52">
        <w:rPr>
          <w:rFonts w:eastAsia="Times New Roman"/>
          <w:lang w:val="en-AU"/>
        </w:rPr>
        <w:t>Quy đi</w:t>
      </w:r>
      <w:r w:rsidRPr="004E1A52">
        <w:rPr>
          <w:rFonts w:ascii="Times New Roman" w:eastAsia="Times New Roman" w:hAnsi="Times New Roman" w:cs="Times New Roman"/>
          <w:lang w:val="en-AU"/>
        </w:rPr>
        <w:t>̣</w:t>
      </w:r>
      <w:r w:rsidRPr="004E1A52">
        <w:rPr>
          <w:rFonts w:ascii="Cambria" w:eastAsia="Times New Roman" w:hAnsi="Cambria" w:cs="Cambria"/>
          <w:lang w:val="en-AU"/>
        </w:rPr>
        <w:t>nh về trách nhiê</w:t>
      </w:r>
      <w:r w:rsidRPr="004E1A52">
        <w:rPr>
          <w:rFonts w:ascii="Times New Roman" w:eastAsia="Times New Roman" w:hAnsi="Times New Roman" w:cs="Times New Roman"/>
          <w:lang w:val="en-AU"/>
        </w:rPr>
        <w:t>̣</w:t>
      </w:r>
      <w:r w:rsidRPr="004E1A52">
        <w:rPr>
          <w:rFonts w:ascii="Cambria" w:eastAsia="Times New Roman" w:hAnsi="Cambria" w:cs="Cambria"/>
          <w:lang w:val="en-AU"/>
        </w:rPr>
        <w:t>m c</w:t>
      </w:r>
      <w:r w:rsidRPr="004E1A52">
        <w:rPr>
          <w:rFonts w:ascii="Times New Roman" w:eastAsia="Times New Roman" w:hAnsi="Times New Roman" w:cs="Times New Roman"/>
          <w:lang w:val="en-AU"/>
        </w:rPr>
        <w:t>ủ</w:t>
      </w:r>
      <w:r w:rsidRPr="004E1A52">
        <w:rPr>
          <w:rFonts w:ascii="Cambria" w:eastAsia="Times New Roman" w:hAnsi="Cambria" w:cs="Cambria"/>
          <w:lang w:val="en-AU"/>
        </w:rPr>
        <w:t>a các b</w:t>
      </w:r>
      <w:r w:rsidRPr="004E1A52">
        <w:rPr>
          <w:rFonts w:ascii="Times New Roman" w:eastAsia="Times New Roman" w:hAnsi="Times New Roman" w:cs="Times New Roman"/>
          <w:lang w:val="en-AU"/>
        </w:rPr>
        <w:t>ộ</w:t>
      </w:r>
      <w:r w:rsidRPr="004E1A52">
        <w:rPr>
          <w:rFonts w:ascii="Cambria" w:eastAsia="Times New Roman" w:hAnsi="Cambria" w:cs="Cambria"/>
          <w:lang w:val="en-AU"/>
        </w:rPr>
        <w:t xml:space="preserve"> ph</w:t>
      </w:r>
      <w:r w:rsidRPr="004E1A52">
        <w:rPr>
          <w:rFonts w:ascii="Times New Roman" w:eastAsia="Times New Roman" w:hAnsi="Times New Roman" w:cs="Times New Roman"/>
          <w:lang w:val="en-AU"/>
        </w:rPr>
        <w:t>ậ</w:t>
      </w:r>
      <w:r w:rsidRPr="004E1A52">
        <w:rPr>
          <w:rFonts w:ascii="Cambria" w:eastAsia="Times New Roman" w:hAnsi="Cambria" w:cs="Cambria"/>
          <w:lang w:val="en-AU"/>
        </w:rPr>
        <w:t>n, cá nhân trong c</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s</w:t>
      </w:r>
      <w:r w:rsidRPr="004E1A52">
        <w:rPr>
          <w:rFonts w:ascii="Times New Roman" w:eastAsia="Times New Roman" w:hAnsi="Times New Roman" w:cs="Times New Roman"/>
          <w:lang w:val="en-AU"/>
        </w:rPr>
        <w:t>ở</w:t>
      </w:r>
      <w:r w:rsidRPr="004E1A52">
        <w:rPr>
          <w:rFonts w:ascii="Cambria" w:eastAsia="Times New Roman" w:hAnsi="Cambria" w:cs="Cambria"/>
          <w:lang w:val="en-AU"/>
        </w:rPr>
        <w:t xml:space="preserve"> tham gia </w:t>
      </w:r>
      <w:r w:rsidRPr="004E1A52">
        <w:rPr>
          <w:rFonts w:ascii="Times New Roman" w:eastAsia="Times New Roman" w:hAnsi="Times New Roman" w:cs="Times New Roman"/>
          <w:lang w:val="en-AU"/>
        </w:rPr>
        <w:t>ứ</w:t>
      </w:r>
      <w:r w:rsidRPr="004E1A52">
        <w:rPr>
          <w:rFonts w:eastAsia="Times New Roman"/>
          <w:lang w:val="en-AU"/>
        </w:rPr>
        <w:t>ng phó</w:t>
      </w:r>
      <w:bookmarkEnd w:id="13"/>
    </w:p>
    <w:p w:rsidR="000677E2" w:rsidRDefault="00BA3146" w:rsidP="00307EFA">
      <w:pPr>
        <w:pStyle w:val="Heading3"/>
        <w:rPr>
          <w:rFonts w:eastAsia="Times New Roman"/>
          <w:lang w:val="de-DE"/>
        </w:rPr>
      </w:pPr>
      <w:bookmarkStart w:id="14" w:name="_Toc454526368"/>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ng</w:t>
      </w:r>
      <w:r>
        <w:rPr>
          <w:rFonts w:ascii="Times New Roman" w:eastAsia="Times New Roman" w:hAnsi="Times New Roman" w:cs="Times New Roman"/>
          <w:lang w:val="de-DE"/>
        </w:rPr>
        <w:t>ườ</w:t>
      </w:r>
      <w:r>
        <w:rPr>
          <w:rFonts w:ascii="Cambria" w:eastAsia="Times New Roman" w:hAnsi="Cambria" w:cs="Cambria"/>
          <w:lang w:val="de-DE"/>
        </w:rPr>
        <w:t>i đ</w:t>
      </w:r>
      <w:r>
        <w:rPr>
          <w:rFonts w:ascii="Times New Roman" w:eastAsia="Times New Roman" w:hAnsi="Times New Roman" w:cs="Times New Roman"/>
          <w:lang w:val="de-DE"/>
        </w:rPr>
        <w:t>ứ</w:t>
      </w:r>
      <w:r>
        <w:rPr>
          <w:rFonts w:ascii="Cambria" w:eastAsia="Times New Roman" w:hAnsi="Cambria" w:cs="Cambria"/>
          <w:lang w:val="de-DE"/>
        </w:rPr>
        <w:t>ng đ</w:t>
      </w:r>
      <w:r>
        <w:rPr>
          <w:rFonts w:ascii="Times New Roman" w:eastAsia="Times New Roman" w:hAnsi="Times New Roman" w:cs="Times New Roman"/>
          <w:lang w:val="de-DE"/>
        </w:rPr>
        <w:t>ầ</w:t>
      </w:r>
      <w:r>
        <w:rPr>
          <w:rFonts w:ascii="Cambria" w:eastAsia="Times New Roman" w:hAnsi="Cambria" w:cs="Cambria"/>
          <w:lang w:val="de-DE"/>
        </w:rPr>
        <w:t>u c</w:t>
      </w:r>
      <w:r>
        <w:rPr>
          <w:rFonts w:ascii="Times New Roman" w:eastAsia="Times New Roman" w:hAnsi="Times New Roman" w:cs="Times New Roman"/>
          <w:lang w:val="de-DE"/>
        </w:rPr>
        <w:t>ơ</w:t>
      </w:r>
      <w:r>
        <w:rPr>
          <w:rFonts w:ascii="Cambria" w:eastAsia="Times New Roman" w:hAnsi="Cambria" w:cs="Cambria"/>
          <w:lang w:val="de-DE"/>
        </w:rPr>
        <w:t xml:space="preserve"> s</w:t>
      </w:r>
      <w:r>
        <w:rPr>
          <w:rFonts w:ascii="Times New Roman" w:eastAsia="Times New Roman" w:hAnsi="Times New Roman" w:cs="Times New Roman"/>
          <w:lang w:val="de-DE"/>
        </w:rPr>
        <w:t>ở</w:t>
      </w:r>
      <w:bookmarkEnd w:id="14"/>
    </w:p>
    <w:p w:rsidR="009F086F" w:rsidRPr="009F086F" w:rsidRDefault="009F086F" w:rsidP="00B41F23">
      <w:pPr>
        <w:jc w:val="both"/>
        <w:rPr>
          <w:rFonts w:ascii="Times New Roman" w:eastAsia="Times New Roman" w:hAnsi="Times New Roman" w:cs="Times New Roman"/>
          <w:sz w:val="28"/>
          <w:szCs w:val="28"/>
          <w:lang w:val="de-DE"/>
        </w:rPr>
      </w:pPr>
      <w:r w:rsidRPr="009F086F">
        <w:rPr>
          <w:rFonts w:ascii="Times New Roman" w:eastAsia="Times New Roman" w:hAnsi="Times New Roman" w:cs="Times New Roman"/>
          <w:sz w:val="28"/>
          <w:szCs w:val="28"/>
          <w:highlight w:val="yellow"/>
          <w:lang w:val="de-DE"/>
        </w:rPr>
        <w:t>Phải cụ thể hóa các trách nhiệm sau đây:</w:t>
      </w:r>
    </w:p>
    <w:p w:rsidR="00E77320" w:rsidRDefault="00E77320"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E77320">
        <w:rPr>
          <w:rFonts w:ascii="Times New Roman" w:eastAsia="Times New Roman" w:hAnsi="Times New Roman" w:cs="Times New Roman"/>
          <w:i/>
          <w:sz w:val="28"/>
          <w:szCs w:val="28"/>
          <w:lang w:val="de-DE"/>
        </w:rPr>
        <w:t>Có trách nhiệm chính trong công tác chuẩn bị và ứng phó sự cố tại c</w:t>
      </w:r>
      <w:r w:rsidRPr="00E77320">
        <w:rPr>
          <w:rFonts w:ascii="Times New Roman" w:eastAsia="Times New Roman" w:hAnsi="Times New Roman" w:cs="Times New Roman" w:hint="cs"/>
          <w:i/>
          <w:sz w:val="28"/>
          <w:szCs w:val="28"/>
          <w:lang w:val="de-DE"/>
        </w:rPr>
        <w:t>ơ</w:t>
      </w:r>
      <w:r w:rsidRPr="00E77320">
        <w:rPr>
          <w:rFonts w:ascii="Times New Roman" w:eastAsia="Times New Roman" w:hAnsi="Times New Roman" w:cs="Times New Roman"/>
          <w:i/>
          <w:sz w:val="28"/>
          <w:szCs w:val="28"/>
          <w:lang w:val="de-DE"/>
        </w:rPr>
        <w:t xml:space="preserve"> sở</w:t>
      </w:r>
      <w:r>
        <w:rPr>
          <w:rFonts w:ascii="Times New Roman" w:eastAsia="Times New Roman" w:hAnsi="Times New Roman" w:cs="Times New Roman"/>
          <w:i/>
          <w:sz w:val="28"/>
          <w:szCs w:val="28"/>
          <w:lang w:val="de-DE"/>
        </w:rPr>
        <w:t>;</w:t>
      </w:r>
    </w:p>
    <w:p w:rsidR="00A465BD" w:rsidRDefault="00E77320"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A465BD" w:rsidRPr="00A465BD">
        <w:rPr>
          <w:rFonts w:ascii="Times New Roman" w:eastAsia="Times New Roman" w:hAnsi="Times New Roman" w:cs="Times New Roman"/>
          <w:i/>
          <w:sz w:val="28"/>
          <w:szCs w:val="28"/>
          <w:lang w:val="de-DE"/>
        </w:rPr>
        <w:t>Lập và trình c</w:t>
      </w:r>
      <w:r w:rsidR="00A465BD" w:rsidRPr="00A465BD">
        <w:rPr>
          <w:rFonts w:ascii="Times New Roman" w:eastAsia="Times New Roman" w:hAnsi="Times New Roman" w:cs="Times New Roman" w:hint="cs"/>
          <w:i/>
          <w:sz w:val="28"/>
          <w:szCs w:val="28"/>
          <w:lang w:val="de-DE"/>
        </w:rPr>
        <w:t>ơ</w:t>
      </w:r>
      <w:r w:rsidR="00A465BD" w:rsidRPr="00A465BD">
        <w:rPr>
          <w:rFonts w:ascii="Times New Roman" w:eastAsia="Times New Roman" w:hAnsi="Times New Roman" w:cs="Times New Roman"/>
          <w:i/>
          <w:sz w:val="28"/>
          <w:szCs w:val="28"/>
          <w:lang w:val="de-DE"/>
        </w:rPr>
        <w:t xml:space="preserve"> quan có thẩm quyền phê duyệt Kế hoạch ứng phó sự cố</w:t>
      </w:r>
      <w:r w:rsidR="00A465BD">
        <w:rPr>
          <w:rFonts w:ascii="Times New Roman" w:eastAsia="Times New Roman" w:hAnsi="Times New Roman" w:cs="Times New Roman"/>
          <w:i/>
          <w:sz w:val="28"/>
          <w:szCs w:val="28"/>
          <w:lang w:val="de-DE"/>
        </w:rPr>
        <w:t>;</w:t>
      </w:r>
    </w:p>
    <w:p w:rsidR="0085271E" w:rsidRDefault="00A465BD"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85271E" w:rsidRPr="0085271E">
        <w:rPr>
          <w:rFonts w:ascii="Times New Roman" w:eastAsia="Times New Roman" w:hAnsi="Times New Roman" w:cs="Times New Roman"/>
          <w:i/>
          <w:sz w:val="28"/>
          <w:szCs w:val="28"/>
          <w:lang w:val="de-DE"/>
        </w:rPr>
        <w:t>Bổ nhiệm hoặc trình c</w:t>
      </w:r>
      <w:r w:rsidR="0085271E" w:rsidRPr="0085271E">
        <w:rPr>
          <w:rFonts w:ascii="Times New Roman" w:eastAsia="Times New Roman" w:hAnsi="Times New Roman" w:cs="Times New Roman" w:hint="cs"/>
          <w:i/>
          <w:sz w:val="28"/>
          <w:szCs w:val="28"/>
          <w:lang w:val="de-DE"/>
        </w:rPr>
        <w:t>ơ</w:t>
      </w:r>
      <w:r w:rsidR="0085271E" w:rsidRPr="0085271E">
        <w:rPr>
          <w:rFonts w:ascii="Times New Roman" w:eastAsia="Times New Roman" w:hAnsi="Times New Roman" w:cs="Times New Roman"/>
          <w:i/>
          <w:sz w:val="28"/>
          <w:szCs w:val="28"/>
          <w:lang w:val="de-DE"/>
        </w:rPr>
        <w:t xml:space="preserve"> quan có thẩm quyền phê duyệt Tr</w:t>
      </w:r>
      <w:r w:rsidR="0085271E" w:rsidRPr="0085271E">
        <w:rPr>
          <w:rFonts w:ascii="Times New Roman" w:eastAsia="Times New Roman" w:hAnsi="Times New Roman" w:cs="Times New Roman" w:hint="cs"/>
          <w:i/>
          <w:sz w:val="28"/>
          <w:szCs w:val="28"/>
          <w:lang w:val="de-DE"/>
        </w:rPr>
        <w:t>ư</w:t>
      </w:r>
      <w:r w:rsidR="0085271E" w:rsidRPr="0085271E">
        <w:rPr>
          <w:rFonts w:ascii="Times New Roman" w:eastAsia="Times New Roman" w:hAnsi="Times New Roman" w:cs="Times New Roman"/>
          <w:i/>
          <w:sz w:val="28"/>
          <w:szCs w:val="28"/>
          <w:lang w:val="de-DE"/>
        </w:rPr>
        <w:t>ởng Ban chỉ huy và các thành viên trong Ban chỉ huy</w:t>
      </w:r>
      <w:r w:rsidR="0085271E">
        <w:rPr>
          <w:rFonts w:ascii="Times New Roman" w:eastAsia="Times New Roman" w:hAnsi="Times New Roman" w:cs="Times New Roman"/>
          <w:i/>
          <w:sz w:val="28"/>
          <w:szCs w:val="28"/>
          <w:lang w:val="de-DE"/>
        </w:rPr>
        <w:t>;</w:t>
      </w:r>
    </w:p>
    <w:p w:rsidR="00720E61" w:rsidRDefault="0085271E"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352C36" w:rsidRPr="00352C36">
        <w:rPr>
          <w:rFonts w:ascii="Times New Roman" w:eastAsia="Times New Roman" w:hAnsi="Times New Roman" w:cs="Times New Roman"/>
          <w:i/>
          <w:sz w:val="28"/>
          <w:szCs w:val="28"/>
          <w:lang w:val="de-DE"/>
        </w:rPr>
        <w:t>Xây dựng nguồn nhân lực, trang thiết bị (tham khảo Phụ lục V của Thông t</w:t>
      </w:r>
      <w:r w:rsidR="00352C36" w:rsidRPr="00352C36">
        <w:rPr>
          <w:rFonts w:ascii="Times New Roman" w:eastAsia="Times New Roman" w:hAnsi="Times New Roman" w:cs="Times New Roman" w:hint="cs"/>
          <w:i/>
          <w:sz w:val="28"/>
          <w:szCs w:val="28"/>
          <w:lang w:val="de-DE"/>
        </w:rPr>
        <w:t>ư</w:t>
      </w:r>
      <w:r w:rsidR="00352C36" w:rsidRPr="00352C36">
        <w:rPr>
          <w:rFonts w:ascii="Times New Roman" w:eastAsia="Times New Roman" w:hAnsi="Times New Roman" w:cs="Times New Roman"/>
          <w:i/>
          <w:sz w:val="28"/>
          <w:szCs w:val="28"/>
          <w:lang w:val="de-DE"/>
        </w:rPr>
        <w:t xml:space="preserve"> này), ph</w:t>
      </w:r>
      <w:r w:rsidR="00352C36" w:rsidRPr="00352C36">
        <w:rPr>
          <w:rFonts w:ascii="Times New Roman" w:eastAsia="Times New Roman" w:hAnsi="Times New Roman" w:cs="Times New Roman" w:hint="cs"/>
          <w:i/>
          <w:sz w:val="28"/>
          <w:szCs w:val="28"/>
          <w:lang w:val="de-DE"/>
        </w:rPr>
        <w:t>ươ</w:t>
      </w:r>
      <w:r w:rsidR="00352C36" w:rsidRPr="00352C36">
        <w:rPr>
          <w:rFonts w:ascii="Times New Roman" w:eastAsia="Times New Roman" w:hAnsi="Times New Roman" w:cs="Times New Roman"/>
          <w:i/>
          <w:sz w:val="28"/>
          <w:szCs w:val="28"/>
          <w:lang w:val="de-DE"/>
        </w:rPr>
        <w:t>ng tiện, c</w:t>
      </w:r>
      <w:r w:rsidR="00352C36" w:rsidRPr="00352C36">
        <w:rPr>
          <w:rFonts w:ascii="Times New Roman" w:eastAsia="Times New Roman" w:hAnsi="Times New Roman" w:cs="Times New Roman" w:hint="cs"/>
          <w:i/>
          <w:sz w:val="28"/>
          <w:szCs w:val="28"/>
          <w:lang w:val="de-DE"/>
        </w:rPr>
        <w:t>ơ</w:t>
      </w:r>
      <w:r w:rsidR="00352C36" w:rsidRPr="00352C36">
        <w:rPr>
          <w:rFonts w:ascii="Times New Roman" w:eastAsia="Times New Roman" w:hAnsi="Times New Roman" w:cs="Times New Roman"/>
          <w:i/>
          <w:sz w:val="28"/>
          <w:szCs w:val="28"/>
          <w:lang w:val="de-DE"/>
        </w:rPr>
        <w:t xml:space="preserve"> sở hạ tầng cần thiết cho việc chuẩn bị ứng phó và ứng phó với sự cố phù h</w:t>
      </w:r>
      <w:r w:rsidR="00352C36" w:rsidRPr="00352C36">
        <w:rPr>
          <w:rFonts w:ascii="Times New Roman" w:eastAsia="Times New Roman" w:hAnsi="Times New Roman" w:cs="Times New Roman" w:hint="cs"/>
          <w:i/>
          <w:sz w:val="28"/>
          <w:szCs w:val="28"/>
          <w:lang w:val="de-DE"/>
        </w:rPr>
        <w:t>ợ</w:t>
      </w:r>
      <w:r w:rsidR="00352C36" w:rsidRPr="00352C36">
        <w:rPr>
          <w:rFonts w:ascii="Times New Roman" w:eastAsia="Times New Roman" w:hAnsi="Times New Roman" w:cs="Times New Roman"/>
          <w:i/>
          <w:sz w:val="28"/>
          <w:szCs w:val="28"/>
          <w:lang w:val="de-DE"/>
        </w:rPr>
        <w:t>p v</w:t>
      </w:r>
      <w:r w:rsidR="00352C36" w:rsidRPr="00352C36">
        <w:rPr>
          <w:rFonts w:ascii="Times New Roman" w:eastAsia="Times New Roman" w:hAnsi="Times New Roman" w:cs="Times New Roman" w:hint="cs"/>
          <w:i/>
          <w:sz w:val="28"/>
          <w:szCs w:val="28"/>
          <w:lang w:val="de-DE"/>
        </w:rPr>
        <w:t>ớ</w:t>
      </w:r>
      <w:r w:rsidR="00352C36" w:rsidRPr="00352C36">
        <w:rPr>
          <w:rFonts w:ascii="Times New Roman" w:eastAsia="Times New Roman" w:hAnsi="Times New Roman" w:cs="Times New Roman"/>
          <w:i/>
          <w:sz w:val="28"/>
          <w:szCs w:val="28"/>
          <w:lang w:val="de-DE"/>
        </w:rPr>
        <w:t>i điều kiện cụ thể; tổ chức đào tạo và diễn tập định kỳ</w:t>
      </w:r>
      <w:r w:rsidR="00720E61">
        <w:rPr>
          <w:rFonts w:ascii="Times New Roman" w:eastAsia="Times New Roman" w:hAnsi="Times New Roman" w:cs="Times New Roman"/>
          <w:i/>
          <w:sz w:val="28"/>
          <w:szCs w:val="28"/>
          <w:lang w:val="de-DE"/>
        </w:rPr>
        <w:t>;</w:t>
      </w:r>
    </w:p>
    <w:p w:rsidR="007A5E78" w:rsidRDefault="00720E61"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7A5E78" w:rsidRPr="007A5E78">
        <w:rPr>
          <w:rFonts w:ascii="Times New Roman" w:eastAsia="Times New Roman" w:hAnsi="Times New Roman" w:cs="Times New Roman"/>
          <w:i/>
          <w:sz w:val="28"/>
          <w:szCs w:val="28"/>
          <w:lang w:val="de-DE"/>
        </w:rPr>
        <w:t>Xây d</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ng quy chế phối h</w:t>
      </w:r>
      <w:r w:rsidR="007A5E78" w:rsidRPr="007A5E78">
        <w:rPr>
          <w:rFonts w:ascii="Times New Roman" w:eastAsia="Times New Roman" w:hAnsi="Times New Roman" w:cs="Times New Roman" w:hint="cs"/>
          <w:i/>
          <w:sz w:val="28"/>
          <w:szCs w:val="28"/>
          <w:lang w:val="de-DE"/>
        </w:rPr>
        <w:t>ợ</w:t>
      </w:r>
      <w:r w:rsidR="007A5E78" w:rsidRPr="007A5E78">
        <w:rPr>
          <w:rFonts w:ascii="Times New Roman" w:eastAsia="Times New Roman" w:hAnsi="Times New Roman" w:cs="Times New Roman"/>
          <w:i/>
          <w:sz w:val="28"/>
          <w:szCs w:val="28"/>
          <w:lang w:val="de-DE"/>
        </w:rPr>
        <w:t>p gi</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a các tổ ch</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 xml:space="preserve">c, cá nhân tham gia chuẩn bị ứng phó và </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ng phó s</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 xml:space="preserve"> cố; xây d</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ng c</w:t>
      </w:r>
      <w:r w:rsidR="007A5E78" w:rsidRPr="007A5E78">
        <w:rPr>
          <w:rFonts w:ascii="Times New Roman" w:eastAsia="Times New Roman" w:hAnsi="Times New Roman" w:cs="Times New Roman" w:hint="cs"/>
          <w:i/>
          <w:sz w:val="28"/>
          <w:szCs w:val="28"/>
          <w:lang w:val="de-DE"/>
        </w:rPr>
        <w:t>ơ</w:t>
      </w:r>
      <w:r w:rsidR="007A5E78" w:rsidRPr="007A5E78">
        <w:rPr>
          <w:rFonts w:ascii="Times New Roman" w:eastAsia="Times New Roman" w:hAnsi="Times New Roman" w:cs="Times New Roman"/>
          <w:i/>
          <w:sz w:val="28"/>
          <w:szCs w:val="28"/>
          <w:lang w:val="de-DE"/>
        </w:rPr>
        <w:t xml:space="preserve"> chế chuyển giao quyền chỉ huy </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ng phó gi</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a các tổ ch</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 xml:space="preserve">c, cá nhân tham gia </w:t>
      </w:r>
      <w:r w:rsidR="007A5E78" w:rsidRPr="007A5E78">
        <w:rPr>
          <w:rFonts w:ascii="Times New Roman" w:eastAsia="Times New Roman" w:hAnsi="Times New Roman" w:cs="Times New Roman" w:hint="cs"/>
          <w:i/>
          <w:sz w:val="28"/>
          <w:szCs w:val="28"/>
          <w:lang w:val="de-DE"/>
        </w:rPr>
        <w:t>ứ</w:t>
      </w:r>
      <w:r w:rsidR="007A5E78" w:rsidRPr="007A5E78">
        <w:rPr>
          <w:rFonts w:ascii="Times New Roman" w:eastAsia="Times New Roman" w:hAnsi="Times New Roman" w:cs="Times New Roman"/>
          <w:i/>
          <w:sz w:val="28"/>
          <w:szCs w:val="28"/>
          <w:lang w:val="de-DE"/>
        </w:rPr>
        <w:t>ng phó sự cố</w:t>
      </w:r>
      <w:r w:rsidR="007A5E78">
        <w:rPr>
          <w:rFonts w:ascii="Times New Roman" w:eastAsia="Times New Roman" w:hAnsi="Times New Roman" w:cs="Times New Roman"/>
          <w:i/>
          <w:sz w:val="28"/>
          <w:szCs w:val="28"/>
          <w:lang w:val="de-DE"/>
        </w:rPr>
        <w:t>;</w:t>
      </w:r>
    </w:p>
    <w:p w:rsidR="00176138" w:rsidRDefault="007A5E78"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76138" w:rsidRPr="00176138">
        <w:rPr>
          <w:rFonts w:ascii="Times New Roman" w:eastAsia="Times New Roman" w:hAnsi="Times New Roman" w:cs="Times New Roman"/>
          <w:i/>
          <w:sz w:val="28"/>
          <w:szCs w:val="28"/>
          <w:lang w:val="de-DE"/>
        </w:rPr>
        <w:t>Xây dựng quy chế phối h</w:t>
      </w:r>
      <w:r w:rsidR="00176138" w:rsidRPr="00176138">
        <w:rPr>
          <w:rFonts w:ascii="Times New Roman" w:eastAsia="Times New Roman" w:hAnsi="Times New Roman" w:cs="Times New Roman" w:hint="cs"/>
          <w:i/>
          <w:sz w:val="28"/>
          <w:szCs w:val="28"/>
          <w:lang w:val="de-DE"/>
        </w:rPr>
        <w:t>ợ</w:t>
      </w:r>
      <w:r w:rsidR="00176138" w:rsidRPr="00176138">
        <w:rPr>
          <w:rFonts w:ascii="Times New Roman" w:eastAsia="Times New Roman" w:hAnsi="Times New Roman" w:cs="Times New Roman"/>
          <w:i/>
          <w:sz w:val="28"/>
          <w:szCs w:val="28"/>
          <w:lang w:val="de-DE"/>
        </w:rPr>
        <w:t>p gi</w:t>
      </w:r>
      <w:r w:rsidR="00176138" w:rsidRPr="00176138">
        <w:rPr>
          <w:rFonts w:ascii="Times New Roman" w:eastAsia="Times New Roman" w:hAnsi="Times New Roman" w:cs="Times New Roman" w:hint="cs"/>
          <w:i/>
          <w:sz w:val="28"/>
          <w:szCs w:val="28"/>
          <w:lang w:val="de-DE"/>
        </w:rPr>
        <w:t>ữ</w:t>
      </w:r>
      <w:r w:rsidR="00176138" w:rsidRPr="00176138">
        <w:rPr>
          <w:rFonts w:ascii="Times New Roman" w:eastAsia="Times New Roman" w:hAnsi="Times New Roman" w:cs="Times New Roman"/>
          <w:i/>
          <w:sz w:val="28"/>
          <w:szCs w:val="28"/>
          <w:lang w:val="de-DE"/>
        </w:rPr>
        <w:t>a các c</w:t>
      </w:r>
      <w:r w:rsidR="00176138" w:rsidRPr="00176138">
        <w:rPr>
          <w:rFonts w:ascii="Times New Roman" w:eastAsia="Times New Roman" w:hAnsi="Times New Roman" w:cs="Times New Roman" w:hint="cs"/>
          <w:i/>
          <w:sz w:val="28"/>
          <w:szCs w:val="28"/>
          <w:lang w:val="de-DE"/>
        </w:rPr>
        <w:t>ơ</w:t>
      </w:r>
      <w:r w:rsidR="00176138" w:rsidRPr="00176138">
        <w:rPr>
          <w:rFonts w:ascii="Times New Roman" w:eastAsia="Times New Roman" w:hAnsi="Times New Roman" w:cs="Times New Roman"/>
          <w:i/>
          <w:sz w:val="28"/>
          <w:szCs w:val="28"/>
          <w:lang w:val="de-DE"/>
        </w:rPr>
        <w:t xml:space="preserve"> quan quản lý các cấp, các  lực l</w:t>
      </w:r>
      <w:r w:rsidR="00176138" w:rsidRPr="00176138">
        <w:rPr>
          <w:rFonts w:ascii="Times New Roman" w:eastAsia="Times New Roman" w:hAnsi="Times New Roman" w:cs="Times New Roman" w:hint="cs"/>
          <w:i/>
          <w:sz w:val="28"/>
          <w:szCs w:val="28"/>
          <w:lang w:val="de-DE"/>
        </w:rPr>
        <w:t>ư</w:t>
      </w:r>
      <w:r w:rsidR="00176138" w:rsidRPr="00176138">
        <w:rPr>
          <w:rFonts w:ascii="Times New Roman" w:eastAsia="Times New Roman" w:hAnsi="Times New Roman" w:cs="Times New Roman"/>
          <w:i/>
          <w:sz w:val="28"/>
          <w:szCs w:val="28"/>
          <w:lang w:val="de-DE"/>
        </w:rPr>
        <w:t>ợng ứng phó và c</w:t>
      </w:r>
      <w:r w:rsidR="00176138" w:rsidRPr="00176138">
        <w:rPr>
          <w:rFonts w:ascii="Times New Roman" w:eastAsia="Times New Roman" w:hAnsi="Times New Roman" w:cs="Times New Roman" w:hint="cs"/>
          <w:i/>
          <w:sz w:val="28"/>
          <w:szCs w:val="28"/>
          <w:lang w:val="de-DE"/>
        </w:rPr>
        <w:t>ơ</w:t>
      </w:r>
      <w:r w:rsidR="00176138" w:rsidRPr="00176138">
        <w:rPr>
          <w:rFonts w:ascii="Times New Roman" w:eastAsia="Times New Roman" w:hAnsi="Times New Roman" w:cs="Times New Roman"/>
          <w:i/>
          <w:sz w:val="28"/>
          <w:szCs w:val="28"/>
          <w:lang w:val="de-DE"/>
        </w:rPr>
        <w:t xml:space="preserve"> sở trong việc tiến hành các biện pháp can thiệp</w:t>
      </w:r>
      <w:r w:rsidR="00176138">
        <w:rPr>
          <w:rFonts w:ascii="Times New Roman" w:eastAsia="Times New Roman" w:hAnsi="Times New Roman" w:cs="Times New Roman"/>
          <w:i/>
          <w:sz w:val="28"/>
          <w:szCs w:val="28"/>
          <w:lang w:val="de-DE"/>
        </w:rPr>
        <w:t>;</w:t>
      </w:r>
    </w:p>
    <w:p w:rsidR="003506D3" w:rsidRDefault="00176138"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2B747C" w:rsidRPr="002B747C">
        <w:rPr>
          <w:rFonts w:ascii="Times New Roman" w:eastAsia="Times New Roman" w:hAnsi="Times New Roman" w:cs="Times New Roman"/>
          <w:i/>
          <w:sz w:val="28"/>
          <w:szCs w:val="28"/>
          <w:lang w:val="de-DE"/>
        </w:rPr>
        <w:t>Xây dựng quy trình chuyển đổi từ tình trạng hoạt động bình th</w:t>
      </w:r>
      <w:r w:rsidR="002B747C" w:rsidRPr="002B747C">
        <w:rPr>
          <w:rFonts w:ascii="Times New Roman" w:eastAsia="Times New Roman" w:hAnsi="Times New Roman" w:cs="Times New Roman" w:hint="cs"/>
          <w:i/>
          <w:sz w:val="28"/>
          <w:szCs w:val="28"/>
          <w:lang w:val="de-DE"/>
        </w:rPr>
        <w:t>ư</w:t>
      </w:r>
      <w:r w:rsidR="002B747C" w:rsidRPr="002B747C">
        <w:rPr>
          <w:rFonts w:ascii="Times New Roman" w:eastAsia="Times New Roman" w:hAnsi="Times New Roman" w:cs="Times New Roman"/>
          <w:i/>
          <w:sz w:val="28"/>
          <w:szCs w:val="28"/>
          <w:lang w:val="de-DE"/>
        </w:rPr>
        <w:t>ờng của c</w:t>
      </w:r>
      <w:r w:rsidR="002B747C" w:rsidRPr="002B747C">
        <w:rPr>
          <w:rFonts w:ascii="Times New Roman" w:eastAsia="Times New Roman" w:hAnsi="Times New Roman" w:cs="Times New Roman" w:hint="cs"/>
          <w:i/>
          <w:sz w:val="28"/>
          <w:szCs w:val="28"/>
          <w:lang w:val="de-DE"/>
        </w:rPr>
        <w:t>ơ</w:t>
      </w:r>
      <w:r w:rsidR="002B747C" w:rsidRPr="002B747C">
        <w:rPr>
          <w:rFonts w:ascii="Times New Roman" w:eastAsia="Times New Roman" w:hAnsi="Times New Roman" w:cs="Times New Roman"/>
          <w:i/>
          <w:sz w:val="28"/>
          <w:szCs w:val="28"/>
          <w:lang w:val="de-DE"/>
        </w:rPr>
        <w:t xml:space="preserve"> sở sang tình trạng khẩn cấp và ph</w:t>
      </w:r>
      <w:r w:rsidR="002B747C" w:rsidRPr="002B747C">
        <w:rPr>
          <w:rFonts w:ascii="Times New Roman" w:eastAsia="Times New Roman" w:hAnsi="Times New Roman" w:cs="Times New Roman" w:hint="cs"/>
          <w:i/>
          <w:sz w:val="28"/>
          <w:szCs w:val="28"/>
          <w:lang w:val="de-DE"/>
        </w:rPr>
        <w:t>ươ</w:t>
      </w:r>
      <w:r w:rsidR="002B747C" w:rsidRPr="002B747C">
        <w:rPr>
          <w:rFonts w:ascii="Times New Roman" w:eastAsia="Times New Roman" w:hAnsi="Times New Roman" w:cs="Times New Roman"/>
          <w:i/>
          <w:sz w:val="28"/>
          <w:szCs w:val="28"/>
          <w:lang w:val="de-DE"/>
        </w:rPr>
        <w:t>ng pháp thực hiện chuyển đổi không làm giảm tính năng an toàn của c</w:t>
      </w:r>
      <w:r w:rsidR="002B747C" w:rsidRPr="002B747C">
        <w:rPr>
          <w:rFonts w:ascii="Times New Roman" w:eastAsia="Times New Roman" w:hAnsi="Times New Roman" w:cs="Times New Roman" w:hint="cs"/>
          <w:i/>
          <w:sz w:val="28"/>
          <w:szCs w:val="28"/>
          <w:lang w:val="de-DE"/>
        </w:rPr>
        <w:t>ơ</w:t>
      </w:r>
      <w:r w:rsidR="002B747C" w:rsidRPr="002B747C">
        <w:rPr>
          <w:rFonts w:ascii="Times New Roman" w:eastAsia="Times New Roman" w:hAnsi="Times New Roman" w:cs="Times New Roman"/>
          <w:i/>
          <w:sz w:val="28"/>
          <w:szCs w:val="28"/>
          <w:lang w:val="de-DE"/>
        </w:rPr>
        <w:t xml:space="preserve"> sở, không ảnh h</w:t>
      </w:r>
      <w:r w:rsidR="002B747C" w:rsidRPr="002B747C">
        <w:rPr>
          <w:rFonts w:ascii="Times New Roman" w:eastAsia="Times New Roman" w:hAnsi="Times New Roman" w:cs="Times New Roman" w:hint="cs"/>
          <w:i/>
          <w:sz w:val="28"/>
          <w:szCs w:val="28"/>
          <w:lang w:val="de-DE"/>
        </w:rPr>
        <w:t>ư</w:t>
      </w:r>
      <w:r w:rsidR="002B747C" w:rsidRPr="002B747C">
        <w:rPr>
          <w:rFonts w:ascii="Times New Roman" w:eastAsia="Times New Roman" w:hAnsi="Times New Roman" w:cs="Times New Roman"/>
          <w:i/>
          <w:sz w:val="28"/>
          <w:szCs w:val="28"/>
          <w:lang w:val="de-DE"/>
        </w:rPr>
        <w:t>ởng tới khả năng tuân thủ các quy trình vận hành an toàn và thực hiện các hành động giảm thiểu hậu quả của nhân viên vận hành</w:t>
      </w:r>
      <w:r w:rsidR="003506D3">
        <w:rPr>
          <w:rFonts w:ascii="Times New Roman" w:eastAsia="Times New Roman" w:hAnsi="Times New Roman" w:cs="Times New Roman"/>
          <w:i/>
          <w:sz w:val="28"/>
          <w:szCs w:val="28"/>
          <w:lang w:val="de-DE"/>
        </w:rPr>
        <w:t>;</w:t>
      </w:r>
    </w:p>
    <w:p w:rsidR="00E77320" w:rsidRDefault="003506D3"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32DB0" w:rsidRPr="00132DB0">
        <w:rPr>
          <w:rFonts w:ascii="Times New Roman" w:eastAsia="Times New Roman" w:hAnsi="Times New Roman" w:cs="Times New Roman"/>
          <w:i/>
          <w:sz w:val="28"/>
          <w:szCs w:val="28"/>
          <w:lang w:val="de-DE"/>
        </w:rPr>
        <w:t xml:space="preserve">Quy định rõ trách nhiệm của các cá nhân liên quan tới quá trình chuyển đổi </w:t>
      </w:r>
      <w:r w:rsidR="009F6CAF" w:rsidRPr="002B747C">
        <w:rPr>
          <w:rFonts w:ascii="Times New Roman" w:eastAsia="Times New Roman" w:hAnsi="Times New Roman" w:cs="Times New Roman"/>
          <w:i/>
          <w:sz w:val="28"/>
          <w:szCs w:val="28"/>
          <w:lang w:val="de-DE"/>
        </w:rPr>
        <w:t>từ tình trạng hoạt động bình th</w:t>
      </w:r>
      <w:r w:rsidR="009F6CAF" w:rsidRPr="002B747C">
        <w:rPr>
          <w:rFonts w:ascii="Times New Roman" w:eastAsia="Times New Roman" w:hAnsi="Times New Roman" w:cs="Times New Roman" w:hint="cs"/>
          <w:i/>
          <w:sz w:val="28"/>
          <w:szCs w:val="28"/>
          <w:lang w:val="de-DE"/>
        </w:rPr>
        <w:t>ư</w:t>
      </w:r>
      <w:r w:rsidR="009F6CAF" w:rsidRPr="002B747C">
        <w:rPr>
          <w:rFonts w:ascii="Times New Roman" w:eastAsia="Times New Roman" w:hAnsi="Times New Roman" w:cs="Times New Roman"/>
          <w:i/>
          <w:sz w:val="28"/>
          <w:szCs w:val="28"/>
          <w:lang w:val="de-DE"/>
        </w:rPr>
        <w:t>ờng của c</w:t>
      </w:r>
      <w:r w:rsidR="009F6CAF" w:rsidRPr="002B747C">
        <w:rPr>
          <w:rFonts w:ascii="Times New Roman" w:eastAsia="Times New Roman" w:hAnsi="Times New Roman" w:cs="Times New Roman" w:hint="cs"/>
          <w:i/>
          <w:sz w:val="28"/>
          <w:szCs w:val="28"/>
          <w:lang w:val="de-DE"/>
        </w:rPr>
        <w:t>ơ</w:t>
      </w:r>
      <w:r w:rsidR="009F6CAF" w:rsidRPr="002B747C">
        <w:rPr>
          <w:rFonts w:ascii="Times New Roman" w:eastAsia="Times New Roman" w:hAnsi="Times New Roman" w:cs="Times New Roman"/>
          <w:i/>
          <w:sz w:val="28"/>
          <w:szCs w:val="28"/>
          <w:lang w:val="de-DE"/>
        </w:rPr>
        <w:t xml:space="preserve"> sở sang tình trạng khẩn cấp</w:t>
      </w:r>
      <w:r w:rsidR="00536DF0">
        <w:rPr>
          <w:rFonts w:ascii="Times New Roman" w:eastAsia="Times New Roman" w:hAnsi="Times New Roman" w:cs="Times New Roman"/>
          <w:i/>
          <w:sz w:val="28"/>
          <w:szCs w:val="28"/>
          <w:lang w:val="de-DE"/>
        </w:rPr>
        <w:t>;</w:t>
      </w:r>
    </w:p>
    <w:p w:rsidR="004276A3" w:rsidRDefault="00F74B06" w:rsidP="009B4CEE">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F74B06">
        <w:rPr>
          <w:rFonts w:ascii="Times New Roman" w:eastAsia="Times New Roman" w:hAnsi="Times New Roman" w:cs="Times New Roman"/>
          <w:i/>
          <w:sz w:val="28"/>
          <w:szCs w:val="28"/>
          <w:lang w:val="de-DE"/>
        </w:rPr>
        <w:t>Tổ chức, cá nhân tham gia chuẩn bị ứng phó và hoạt động ứng phó sự cố có trách nhiệm thực hiện các biện pháp bảo vệ nhân viên, kiểm soát liều theo quy trình đã đ</w:t>
      </w:r>
      <w:r w:rsidRPr="00F74B06">
        <w:rPr>
          <w:rFonts w:ascii="Times New Roman" w:eastAsia="Times New Roman" w:hAnsi="Times New Roman" w:cs="Times New Roman" w:hint="cs"/>
          <w:i/>
          <w:sz w:val="28"/>
          <w:szCs w:val="28"/>
          <w:lang w:val="de-DE"/>
        </w:rPr>
        <w:t>ượ</w:t>
      </w:r>
      <w:r w:rsidRPr="00F74B06">
        <w:rPr>
          <w:rFonts w:ascii="Times New Roman" w:eastAsia="Times New Roman" w:hAnsi="Times New Roman" w:cs="Times New Roman"/>
          <w:i/>
          <w:sz w:val="28"/>
          <w:szCs w:val="28"/>
          <w:lang w:val="de-DE"/>
        </w:rPr>
        <w:t>c xây d</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ng trong Kế hoạch </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ng phó s</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 cố và theo quy định tại Thông t</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  số 19/2012/TT-BKHCN ngày 08 tháng 11 năm 2012 của Bộ tr</w:t>
      </w:r>
      <w:r w:rsidRPr="00F74B06">
        <w:rPr>
          <w:rFonts w:ascii="Times New Roman" w:eastAsia="Times New Roman" w:hAnsi="Times New Roman" w:cs="Times New Roman" w:hint="cs"/>
          <w:i/>
          <w:sz w:val="28"/>
          <w:szCs w:val="28"/>
          <w:lang w:val="de-DE"/>
        </w:rPr>
        <w:t>ư</w:t>
      </w:r>
      <w:r w:rsidRPr="00F74B06">
        <w:rPr>
          <w:rFonts w:ascii="Times New Roman" w:eastAsia="Times New Roman" w:hAnsi="Times New Roman" w:cs="Times New Roman"/>
          <w:i/>
          <w:sz w:val="28"/>
          <w:szCs w:val="28"/>
          <w:lang w:val="de-DE"/>
        </w:rPr>
        <w:t xml:space="preserve">ởng Bộ Khoa </w:t>
      </w:r>
      <w:r w:rsidRPr="00F74B06">
        <w:rPr>
          <w:rFonts w:ascii="Times New Roman" w:eastAsia="Times New Roman" w:hAnsi="Times New Roman" w:cs="Times New Roman"/>
          <w:i/>
          <w:sz w:val="28"/>
          <w:szCs w:val="28"/>
          <w:lang w:val="de-DE"/>
        </w:rPr>
        <w:lastRenderedPageBreak/>
        <w:t xml:space="preserve">học và Công nghệ quy định về kiểm soát và bảo đảm an toàn bức xạ trong chiếu xạ nghề nghiệp và chiếu xạ công chúng. </w:t>
      </w:r>
    </w:p>
    <w:p w:rsidR="00BA3146" w:rsidRDefault="00BA3146" w:rsidP="00307EFA">
      <w:pPr>
        <w:pStyle w:val="Heading3"/>
        <w:rPr>
          <w:rFonts w:eastAsia="Times New Roman"/>
          <w:lang w:val="de-DE"/>
        </w:rPr>
      </w:pPr>
      <w:bookmarkStart w:id="15" w:name="_Toc454526369"/>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a Tr</w:t>
      </w:r>
      <w:r>
        <w:rPr>
          <w:rFonts w:ascii="Times New Roman" w:eastAsia="Times New Roman" w:hAnsi="Times New Roman" w:cs="Times New Roman"/>
          <w:lang w:val="de-DE"/>
        </w:rPr>
        <w:t>ưở</w:t>
      </w:r>
      <w:r>
        <w:rPr>
          <w:rFonts w:ascii="Cambria" w:eastAsia="Times New Roman" w:hAnsi="Cambria" w:cs="Cambria"/>
          <w:lang w:val="de-DE"/>
        </w:rPr>
        <w:t>ng BCH</w:t>
      </w:r>
      <w:bookmarkEnd w:id="15"/>
    </w:p>
    <w:p w:rsidR="009F086F" w:rsidRDefault="009F086F" w:rsidP="00065B6C">
      <w:pPr>
        <w:jc w:val="both"/>
        <w:rPr>
          <w:rFonts w:ascii="Times New Roman" w:eastAsia="Times New Roman" w:hAnsi="Times New Roman" w:cs="Times New Roman"/>
          <w:i/>
          <w:sz w:val="28"/>
          <w:szCs w:val="28"/>
          <w:lang w:val="de-DE"/>
        </w:rPr>
      </w:pPr>
      <w:r w:rsidRPr="009F086F">
        <w:rPr>
          <w:rFonts w:ascii="Times New Roman" w:eastAsia="Times New Roman" w:hAnsi="Times New Roman" w:cs="Times New Roman"/>
          <w:sz w:val="28"/>
          <w:szCs w:val="28"/>
          <w:highlight w:val="yellow"/>
          <w:lang w:val="de-DE"/>
        </w:rPr>
        <w:t>Phải cụ thể hóa các trách nhiệm sau đây:</w:t>
      </w:r>
    </w:p>
    <w:p w:rsidR="00AE7ACD" w:rsidRDefault="00A10855"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DF1244" w:rsidRPr="00DF1244">
        <w:rPr>
          <w:rFonts w:ascii="Times New Roman" w:eastAsia="Times New Roman" w:hAnsi="Times New Roman" w:cs="Times New Roman"/>
          <w:i/>
          <w:sz w:val="28"/>
          <w:szCs w:val="28"/>
          <w:lang w:val="de-DE"/>
        </w:rPr>
        <w:t>Điều phối cung cấp nguồn nhân lực, trang thiết bị, ph</w:t>
      </w:r>
      <w:r w:rsidR="00DF1244" w:rsidRPr="00DF1244">
        <w:rPr>
          <w:rFonts w:ascii="Times New Roman" w:eastAsia="Times New Roman" w:hAnsi="Times New Roman" w:cs="Times New Roman" w:hint="cs"/>
          <w:i/>
          <w:sz w:val="28"/>
          <w:szCs w:val="28"/>
          <w:lang w:val="de-DE"/>
        </w:rPr>
        <w:t>ươ</w:t>
      </w:r>
      <w:r w:rsidR="00DF1244" w:rsidRPr="00DF1244">
        <w:rPr>
          <w:rFonts w:ascii="Times New Roman" w:eastAsia="Times New Roman" w:hAnsi="Times New Roman" w:cs="Times New Roman"/>
          <w:i/>
          <w:sz w:val="28"/>
          <w:szCs w:val="28"/>
          <w:lang w:val="de-DE"/>
        </w:rPr>
        <w:t>ng tiện, c</w:t>
      </w:r>
      <w:r w:rsidR="00DF1244" w:rsidRPr="00DF1244">
        <w:rPr>
          <w:rFonts w:ascii="Times New Roman" w:eastAsia="Times New Roman" w:hAnsi="Times New Roman" w:cs="Times New Roman" w:hint="cs"/>
          <w:i/>
          <w:sz w:val="28"/>
          <w:szCs w:val="28"/>
          <w:lang w:val="de-DE"/>
        </w:rPr>
        <w:t>ơ</w:t>
      </w:r>
      <w:r w:rsidR="00DF1244" w:rsidRPr="00DF1244">
        <w:rPr>
          <w:rFonts w:ascii="Times New Roman" w:eastAsia="Times New Roman" w:hAnsi="Times New Roman" w:cs="Times New Roman"/>
          <w:i/>
          <w:sz w:val="28"/>
          <w:szCs w:val="28"/>
          <w:lang w:val="de-DE"/>
        </w:rPr>
        <w:t xml:space="preserve"> sở hạ tầng cần thiết căn cứ trên các yêu cầu đối với công tác chuẩn bị và ứng phó sự cố và phù h</w:t>
      </w:r>
      <w:r w:rsidR="00DF1244" w:rsidRPr="00DF1244">
        <w:rPr>
          <w:rFonts w:ascii="Times New Roman" w:eastAsia="Times New Roman" w:hAnsi="Times New Roman" w:cs="Times New Roman" w:hint="cs"/>
          <w:i/>
          <w:sz w:val="28"/>
          <w:szCs w:val="28"/>
          <w:lang w:val="de-DE"/>
        </w:rPr>
        <w:t>ợ</w:t>
      </w:r>
      <w:r w:rsidR="00DF1244" w:rsidRPr="00DF1244">
        <w:rPr>
          <w:rFonts w:ascii="Times New Roman" w:eastAsia="Times New Roman" w:hAnsi="Times New Roman" w:cs="Times New Roman"/>
          <w:i/>
          <w:sz w:val="28"/>
          <w:szCs w:val="28"/>
          <w:lang w:val="de-DE"/>
        </w:rPr>
        <w:t>p v</w:t>
      </w:r>
      <w:r w:rsidR="00DF1244" w:rsidRPr="00DF1244">
        <w:rPr>
          <w:rFonts w:ascii="Times New Roman" w:eastAsia="Times New Roman" w:hAnsi="Times New Roman" w:cs="Times New Roman" w:hint="cs"/>
          <w:i/>
          <w:sz w:val="28"/>
          <w:szCs w:val="28"/>
          <w:lang w:val="de-DE"/>
        </w:rPr>
        <w:t>ớ</w:t>
      </w:r>
      <w:r w:rsidR="00DF1244" w:rsidRPr="00DF1244">
        <w:rPr>
          <w:rFonts w:ascii="Times New Roman" w:eastAsia="Times New Roman" w:hAnsi="Times New Roman" w:cs="Times New Roman"/>
          <w:i/>
          <w:sz w:val="28"/>
          <w:szCs w:val="28"/>
          <w:lang w:val="de-DE"/>
        </w:rPr>
        <w:t>i điều kiện cụ thể</w:t>
      </w:r>
      <w:r w:rsidR="00DF1244">
        <w:rPr>
          <w:rFonts w:ascii="Times New Roman" w:eastAsia="Times New Roman" w:hAnsi="Times New Roman" w:cs="Times New Roman"/>
          <w:i/>
          <w:sz w:val="28"/>
          <w:szCs w:val="28"/>
          <w:lang w:val="de-DE"/>
        </w:rPr>
        <w:t>.</w:t>
      </w:r>
    </w:p>
    <w:p w:rsidR="00DF1244" w:rsidRDefault="00DF124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DF1244">
        <w:rPr>
          <w:rFonts w:ascii="Times New Roman" w:eastAsia="Times New Roman" w:hAnsi="Times New Roman" w:cs="Times New Roman"/>
          <w:i/>
          <w:sz w:val="28"/>
          <w:szCs w:val="28"/>
          <w:lang w:val="de-DE"/>
        </w:rPr>
        <w:t>Tổ chức ứng phó sự cố theo quy định trong Kế hoạch ứng phó sự cố</w:t>
      </w:r>
      <w:r>
        <w:rPr>
          <w:rFonts w:ascii="Times New Roman" w:eastAsia="Times New Roman" w:hAnsi="Times New Roman" w:cs="Times New Roman"/>
          <w:i/>
          <w:sz w:val="28"/>
          <w:szCs w:val="28"/>
          <w:lang w:val="de-DE"/>
        </w:rPr>
        <w:t>.</w:t>
      </w:r>
    </w:p>
    <w:p w:rsidR="00DF1244" w:rsidRDefault="00DF124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DF1244">
        <w:rPr>
          <w:rFonts w:ascii="Times New Roman" w:eastAsia="Times New Roman" w:hAnsi="Times New Roman" w:cs="Times New Roman"/>
          <w:i/>
          <w:sz w:val="28"/>
          <w:szCs w:val="28"/>
          <w:lang w:val="de-DE"/>
        </w:rPr>
        <w:t>Tổ chức đào tạo và diễn tập định kỳ</w:t>
      </w:r>
      <w:r>
        <w:rPr>
          <w:rFonts w:ascii="Times New Roman" w:eastAsia="Times New Roman" w:hAnsi="Times New Roman" w:cs="Times New Roman"/>
          <w:i/>
          <w:sz w:val="28"/>
          <w:szCs w:val="28"/>
          <w:lang w:val="de-DE"/>
        </w:rPr>
        <w:t>.</w:t>
      </w:r>
    </w:p>
    <w:p w:rsidR="00DF1244" w:rsidRDefault="00DF124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A7560E" w:rsidRPr="00A7560E">
        <w:rPr>
          <w:rFonts w:ascii="Times New Roman" w:eastAsia="Times New Roman" w:hAnsi="Times New Roman" w:cs="Times New Roman"/>
          <w:i/>
          <w:sz w:val="28"/>
          <w:szCs w:val="28"/>
          <w:lang w:val="de-DE"/>
        </w:rPr>
        <w:t>Thiết lập các hệ thống điều hành và quản lý trong ứng phó sự cố</w:t>
      </w:r>
      <w:r w:rsidR="00A7560E">
        <w:rPr>
          <w:rFonts w:ascii="Times New Roman" w:eastAsia="Times New Roman" w:hAnsi="Times New Roman" w:cs="Times New Roman"/>
          <w:i/>
          <w:sz w:val="28"/>
          <w:szCs w:val="28"/>
          <w:lang w:val="de-DE"/>
        </w:rPr>
        <w:t>.</w:t>
      </w:r>
    </w:p>
    <w:p w:rsidR="00A7560E" w:rsidRDefault="00A7560E"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A7560E">
        <w:rPr>
          <w:rFonts w:ascii="Times New Roman" w:eastAsia="Times New Roman" w:hAnsi="Times New Roman" w:cs="Times New Roman"/>
          <w:i/>
          <w:sz w:val="28"/>
          <w:szCs w:val="28"/>
          <w:lang w:val="de-DE"/>
        </w:rPr>
        <w:t>Xây dựng mục tiêu, chiến l</w:t>
      </w:r>
      <w:r w:rsidRPr="00A7560E">
        <w:rPr>
          <w:rFonts w:ascii="Times New Roman" w:eastAsia="Times New Roman" w:hAnsi="Times New Roman" w:cs="Times New Roman" w:hint="cs"/>
          <w:i/>
          <w:sz w:val="28"/>
          <w:szCs w:val="28"/>
          <w:lang w:val="de-DE"/>
        </w:rPr>
        <w:t>ư</w:t>
      </w:r>
      <w:r w:rsidRPr="00A7560E">
        <w:rPr>
          <w:rFonts w:ascii="Times New Roman" w:eastAsia="Times New Roman" w:hAnsi="Times New Roman" w:cs="Times New Roman"/>
          <w:i/>
          <w:sz w:val="28"/>
          <w:szCs w:val="28"/>
          <w:lang w:val="de-DE"/>
        </w:rPr>
        <w:t xml:space="preserve">ợc và giải quyết sự phối hợp thiếu đồng bộ liên quan tới chức năng, trách nhiệm, quyền hạn, phân bố nguồn lực và quyền </w:t>
      </w:r>
      <w:r w:rsidRPr="00A7560E">
        <w:rPr>
          <w:rFonts w:ascii="Times New Roman" w:eastAsia="Times New Roman" w:hAnsi="Times New Roman" w:cs="Times New Roman" w:hint="cs"/>
          <w:i/>
          <w:sz w:val="28"/>
          <w:szCs w:val="28"/>
          <w:lang w:val="de-DE"/>
        </w:rPr>
        <w:t>ư</w:t>
      </w:r>
      <w:r w:rsidRPr="00A7560E">
        <w:rPr>
          <w:rFonts w:ascii="Times New Roman" w:eastAsia="Times New Roman" w:hAnsi="Times New Roman" w:cs="Times New Roman"/>
          <w:i/>
          <w:sz w:val="28"/>
          <w:szCs w:val="28"/>
          <w:lang w:val="de-DE"/>
        </w:rPr>
        <w:t>u tiên giữa các tổ chức ứng phó sự cố</w:t>
      </w:r>
      <w:r>
        <w:rPr>
          <w:rFonts w:ascii="Times New Roman" w:eastAsia="Times New Roman" w:hAnsi="Times New Roman" w:cs="Times New Roman"/>
          <w:i/>
          <w:sz w:val="28"/>
          <w:szCs w:val="28"/>
          <w:lang w:val="de-DE"/>
        </w:rPr>
        <w:t>.</w:t>
      </w:r>
    </w:p>
    <w:p w:rsidR="00A7560E" w:rsidRDefault="00A7560E"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A7560E">
        <w:rPr>
          <w:rFonts w:ascii="Times New Roman" w:eastAsia="Times New Roman" w:hAnsi="Times New Roman" w:cs="Times New Roman"/>
          <w:i/>
          <w:sz w:val="28"/>
          <w:szCs w:val="28"/>
          <w:lang w:val="de-DE"/>
        </w:rPr>
        <w:t>Chuẩn bị ứng phó sự cố bức xạ và hạt nhân đồng bộ với việc chuẩn bị ứng phó sự cố thông th</w:t>
      </w:r>
      <w:r w:rsidRPr="00A7560E">
        <w:rPr>
          <w:rFonts w:ascii="Times New Roman" w:eastAsia="Times New Roman" w:hAnsi="Times New Roman" w:cs="Times New Roman" w:hint="cs"/>
          <w:i/>
          <w:sz w:val="28"/>
          <w:szCs w:val="28"/>
          <w:lang w:val="de-DE"/>
        </w:rPr>
        <w:t>ư</w:t>
      </w:r>
      <w:r w:rsidRPr="00A7560E">
        <w:rPr>
          <w:rFonts w:ascii="Times New Roman" w:eastAsia="Times New Roman" w:hAnsi="Times New Roman" w:cs="Times New Roman"/>
          <w:i/>
          <w:sz w:val="28"/>
          <w:szCs w:val="28"/>
          <w:lang w:val="de-DE"/>
        </w:rPr>
        <w:t>ờng khác</w:t>
      </w:r>
      <w:r>
        <w:rPr>
          <w:rFonts w:ascii="Times New Roman" w:eastAsia="Times New Roman" w:hAnsi="Times New Roman" w:cs="Times New Roman"/>
          <w:i/>
          <w:sz w:val="28"/>
          <w:szCs w:val="28"/>
          <w:lang w:val="de-DE"/>
        </w:rPr>
        <w:t>.</w:t>
      </w:r>
    </w:p>
    <w:p w:rsidR="00A7560E" w:rsidRDefault="00A7560E"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840F1F" w:rsidRPr="00840F1F">
        <w:rPr>
          <w:rFonts w:ascii="Times New Roman" w:eastAsia="Times New Roman" w:hAnsi="Times New Roman" w:cs="Times New Roman"/>
          <w:i/>
          <w:sz w:val="28"/>
          <w:szCs w:val="28"/>
          <w:lang w:val="de-DE"/>
        </w:rPr>
        <w:t>Thiết lập c</w:t>
      </w:r>
      <w:r w:rsidR="00840F1F" w:rsidRPr="00840F1F">
        <w:rPr>
          <w:rFonts w:ascii="Times New Roman" w:eastAsia="Times New Roman" w:hAnsi="Times New Roman" w:cs="Times New Roman" w:hint="cs"/>
          <w:i/>
          <w:sz w:val="28"/>
          <w:szCs w:val="28"/>
          <w:lang w:val="de-DE"/>
        </w:rPr>
        <w:t>ơ</w:t>
      </w:r>
      <w:r w:rsidR="00840F1F" w:rsidRPr="00840F1F">
        <w:rPr>
          <w:rFonts w:ascii="Times New Roman" w:eastAsia="Times New Roman" w:hAnsi="Times New Roman" w:cs="Times New Roman"/>
          <w:i/>
          <w:sz w:val="28"/>
          <w:szCs w:val="28"/>
          <w:lang w:val="de-DE"/>
        </w:rPr>
        <w:t xml:space="preserve"> chế tiếp nhận và xử lý thông tin t</w:t>
      </w:r>
      <w:r w:rsidR="00840F1F" w:rsidRPr="00840F1F">
        <w:rPr>
          <w:rFonts w:ascii="Times New Roman" w:eastAsia="Times New Roman" w:hAnsi="Times New Roman" w:cs="Times New Roman" w:hint="cs"/>
          <w:i/>
          <w:sz w:val="28"/>
          <w:szCs w:val="28"/>
          <w:lang w:val="de-DE"/>
        </w:rPr>
        <w:t>ươ</w:t>
      </w:r>
      <w:r w:rsidR="00840F1F" w:rsidRPr="00840F1F">
        <w:rPr>
          <w:rFonts w:ascii="Times New Roman" w:eastAsia="Times New Roman" w:hAnsi="Times New Roman" w:cs="Times New Roman"/>
          <w:i/>
          <w:sz w:val="28"/>
          <w:szCs w:val="28"/>
          <w:lang w:val="de-DE"/>
        </w:rPr>
        <w:t>ng ứng</w:t>
      </w:r>
      <w:r w:rsidR="00840F1F">
        <w:rPr>
          <w:rFonts w:ascii="Times New Roman" w:eastAsia="Times New Roman" w:hAnsi="Times New Roman" w:cs="Times New Roman"/>
          <w:i/>
          <w:sz w:val="28"/>
          <w:szCs w:val="28"/>
          <w:lang w:val="de-DE"/>
        </w:rPr>
        <w:t>.</w:t>
      </w:r>
    </w:p>
    <w:p w:rsidR="00840F1F" w:rsidRDefault="00840F1F"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840F1F">
        <w:rPr>
          <w:rFonts w:ascii="Times New Roman" w:eastAsia="Times New Roman" w:hAnsi="Times New Roman" w:cs="Times New Roman"/>
          <w:i/>
          <w:sz w:val="28"/>
          <w:szCs w:val="28"/>
          <w:lang w:val="de-DE"/>
        </w:rPr>
        <w:t>Thiết lập đầu mối tiếp nhận và xử lý thông tin hoạt động liên tục 24 giờ/7 ngày (24/7) cho việc tiếp nhận thông tin về sự cố, yêu cầu trợ giúp và khuyến cáo biện pháp ứng phó ban đầu</w:t>
      </w:r>
      <w:r>
        <w:rPr>
          <w:rFonts w:ascii="Times New Roman" w:eastAsia="Times New Roman" w:hAnsi="Times New Roman" w:cs="Times New Roman"/>
          <w:i/>
          <w:sz w:val="28"/>
          <w:szCs w:val="28"/>
          <w:lang w:val="de-DE"/>
        </w:rPr>
        <w:t>.</w:t>
      </w:r>
    </w:p>
    <w:p w:rsidR="00840F1F" w:rsidRDefault="00840F1F"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4719AB" w:rsidRPr="004719AB">
        <w:rPr>
          <w:rFonts w:ascii="Times New Roman" w:eastAsia="Times New Roman" w:hAnsi="Times New Roman" w:cs="Times New Roman"/>
          <w:i/>
          <w:sz w:val="28"/>
          <w:szCs w:val="28"/>
          <w:lang w:val="de-DE"/>
        </w:rPr>
        <w:t>Tổ chức đào tạo nhân viên bức xạ và nhân viên ứng phó có khả năng nhận biết các dấu hiệu sự cố tiềm ẩn và đ</w:t>
      </w:r>
      <w:r w:rsidR="004719AB" w:rsidRPr="004719AB">
        <w:rPr>
          <w:rFonts w:ascii="Times New Roman" w:eastAsia="Times New Roman" w:hAnsi="Times New Roman" w:cs="Times New Roman" w:hint="cs"/>
          <w:i/>
          <w:sz w:val="28"/>
          <w:szCs w:val="28"/>
          <w:lang w:val="de-DE"/>
        </w:rPr>
        <w:t>ư</w:t>
      </w:r>
      <w:r w:rsidR="004719AB" w:rsidRPr="004719AB">
        <w:rPr>
          <w:rFonts w:ascii="Times New Roman" w:eastAsia="Times New Roman" w:hAnsi="Times New Roman" w:cs="Times New Roman"/>
          <w:i/>
          <w:sz w:val="28"/>
          <w:szCs w:val="28"/>
          <w:lang w:val="de-DE"/>
        </w:rPr>
        <w:t>a ra thông báo thích hợp, cảnh báo kịp thời khi sự cố xảy ra</w:t>
      </w:r>
      <w:r w:rsidR="004719AB">
        <w:rPr>
          <w:rFonts w:ascii="Times New Roman" w:eastAsia="Times New Roman" w:hAnsi="Times New Roman" w:cs="Times New Roman"/>
          <w:i/>
          <w:sz w:val="28"/>
          <w:szCs w:val="28"/>
          <w:lang w:val="de-DE"/>
        </w:rPr>
        <w:t>.</w:t>
      </w:r>
    </w:p>
    <w:p w:rsidR="004719AB" w:rsidRDefault="004719AB"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7B6510" w:rsidRPr="007B6510">
        <w:rPr>
          <w:rFonts w:ascii="Times New Roman" w:eastAsia="Times New Roman" w:hAnsi="Times New Roman" w:cs="Times New Roman"/>
          <w:i/>
          <w:sz w:val="28"/>
          <w:szCs w:val="28"/>
          <w:lang w:val="de-DE"/>
        </w:rPr>
        <w:t>Tổ chức đào tạo lực l</w:t>
      </w:r>
      <w:r w:rsidR="007B6510" w:rsidRPr="007B6510">
        <w:rPr>
          <w:rFonts w:ascii="Times New Roman" w:eastAsia="Times New Roman" w:hAnsi="Times New Roman" w:cs="Times New Roman" w:hint="cs"/>
          <w:i/>
          <w:sz w:val="28"/>
          <w:szCs w:val="28"/>
          <w:lang w:val="de-DE"/>
        </w:rPr>
        <w:t>ư</w:t>
      </w:r>
      <w:r w:rsidR="007B6510" w:rsidRPr="007B6510">
        <w:rPr>
          <w:rFonts w:ascii="Times New Roman" w:eastAsia="Times New Roman" w:hAnsi="Times New Roman" w:cs="Times New Roman"/>
          <w:i/>
          <w:sz w:val="28"/>
          <w:szCs w:val="28"/>
          <w:lang w:val="de-DE"/>
        </w:rPr>
        <w:t>ợng ứng phó ban đầu có khả năng nhận biết các dấu hiệu cảnh báo bức xạ và đ</w:t>
      </w:r>
      <w:r w:rsidR="007B6510" w:rsidRPr="007B6510">
        <w:rPr>
          <w:rFonts w:ascii="Times New Roman" w:eastAsia="Times New Roman" w:hAnsi="Times New Roman" w:cs="Times New Roman" w:hint="cs"/>
          <w:i/>
          <w:sz w:val="28"/>
          <w:szCs w:val="28"/>
          <w:lang w:val="de-DE"/>
        </w:rPr>
        <w:t>ư</w:t>
      </w:r>
      <w:r w:rsidR="007B6510" w:rsidRPr="007B6510">
        <w:rPr>
          <w:rFonts w:ascii="Times New Roman" w:eastAsia="Times New Roman" w:hAnsi="Times New Roman" w:cs="Times New Roman"/>
          <w:i/>
          <w:sz w:val="28"/>
          <w:szCs w:val="28"/>
          <w:lang w:val="de-DE"/>
        </w:rPr>
        <w:t>a ra thông báo thích hợp, cảnh báo kịp thời khi sự cố xảy ra</w:t>
      </w:r>
      <w:r w:rsidR="007B6510">
        <w:rPr>
          <w:rFonts w:ascii="Times New Roman" w:eastAsia="Times New Roman" w:hAnsi="Times New Roman" w:cs="Times New Roman"/>
          <w:i/>
          <w:sz w:val="28"/>
          <w:szCs w:val="28"/>
          <w:lang w:val="de-DE"/>
        </w:rPr>
        <w:t>.</w:t>
      </w:r>
    </w:p>
    <w:p w:rsidR="007B6510" w:rsidRDefault="007B6510"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C</w:t>
      </w:r>
      <w:r w:rsidRPr="007B6510">
        <w:rPr>
          <w:rFonts w:ascii="Times New Roman" w:eastAsia="Times New Roman" w:hAnsi="Times New Roman" w:cs="Times New Roman"/>
          <w:i/>
          <w:sz w:val="28"/>
          <w:szCs w:val="28"/>
          <w:lang w:val="de-DE"/>
        </w:rPr>
        <w:t>ó trách nhiệm thiết lập hệ thống phát hiện, nhận dạng, phân loại, thông báo và khởi động ứng phó sự cố phù hợp với quy định pháp luật</w:t>
      </w:r>
      <w:r>
        <w:rPr>
          <w:rFonts w:ascii="Times New Roman" w:eastAsia="Times New Roman" w:hAnsi="Times New Roman" w:cs="Times New Roman"/>
          <w:i/>
          <w:sz w:val="28"/>
          <w:szCs w:val="28"/>
          <w:lang w:val="de-DE"/>
        </w:rPr>
        <w:t>.</w:t>
      </w:r>
    </w:p>
    <w:p w:rsidR="00EF2BFD" w:rsidRDefault="00EF2BFD"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lastRenderedPageBreak/>
        <w:t xml:space="preserve">- </w:t>
      </w:r>
      <w:r w:rsidR="00FF3004" w:rsidRPr="00FF3004">
        <w:rPr>
          <w:rFonts w:ascii="Times New Roman" w:eastAsia="Times New Roman" w:hAnsi="Times New Roman" w:cs="Times New Roman"/>
          <w:i/>
          <w:sz w:val="28"/>
          <w:szCs w:val="28"/>
          <w:lang w:val="de-DE"/>
        </w:rPr>
        <w:t>T</w:t>
      </w:r>
      <w:r w:rsidR="00FF3004" w:rsidRPr="00FF3004">
        <w:rPr>
          <w:rFonts w:ascii="Times New Roman" w:eastAsia="Times New Roman" w:hAnsi="Times New Roman" w:cs="Times New Roman" w:hint="cs"/>
          <w:i/>
          <w:sz w:val="28"/>
          <w:szCs w:val="28"/>
          <w:lang w:val="de-DE"/>
        </w:rPr>
        <w:t>ư</w:t>
      </w:r>
      <w:r w:rsidR="00FF3004" w:rsidRPr="00FF3004">
        <w:rPr>
          <w:rFonts w:ascii="Times New Roman" w:eastAsia="Times New Roman" w:hAnsi="Times New Roman" w:cs="Times New Roman"/>
          <w:i/>
          <w:sz w:val="28"/>
          <w:szCs w:val="28"/>
          <w:lang w:val="de-DE"/>
        </w:rPr>
        <w:t xml:space="preserve"> vấn kỹ thuật, cung cấp lực l</w:t>
      </w:r>
      <w:r w:rsidR="00FF3004" w:rsidRPr="00FF3004">
        <w:rPr>
          <w:rFonts w:ascii="Times New Roman" w:eastAsia="Times New Roman" w:hAnsi="Times New Roman" w:cs="Times New Roman" w:hint="cs"/>
          <w:i/>
          <w:sz w:val="28"/>
          <w:szCs w:val="28"/>
          <w:lang w:val="de-DE"/>
        </w:rPr>
        <w:t>ư</w:t>
      </w:r>
      <w:r w:rsidR="00FF3004" w:rsidRPr="00FF3004">
        <w:rPr>
          <w:rFonts w:ascii="Times New Roman" w:eastAsia="Times New Roman" w:hAnsi="Times New Roman" w:cs="Times New Roman"/>
          <w:i/>
          <w:sz w:val="28"/>
          <w:szCs w:val="28"/>
          <w:lang w:val="de-DE"/>
        </w:rPr>
        <w:t>ợng hỗ trợ bảo vệ chống bức xạ cho ng</w:t>
      </w:r>
      <w:r w:rsidR="00FF3004" w:rsidRPr="00FF3004">
        <w:rPr>
          <w:rFonts w:ascii="Times New Roman" w:eastAsia="Times New Roman" w:hAnsi="Times New Roman" w:cs="Times New Roman" w:hint="cs"/>
          <w:i/>
          <w:sz w:val="28"/>
          <w:szCs w:val="28"/>
          <w:lang w:val="de-DE"/>
        </w:rPr>
        <w:t>ư</w:t>
      </w:r>
      <w:r w:rsidR="00FF3004" w:rsidRPr="00FF3004">
        <w:rPr>
          <w:rFonts w:ascii="Times New Roman" w:eastAsia="Times New Roman" w:hAnsi="Times New Roman" w:cs="Times New Roman"/>
          <w:i/>
          <w:sz w:val="28"/>
          <w:szCs w:val="28"/>
          <w:lang w:val="de-DE"/>
        </w:rPr>
        <w:t>ời tham gia ứng phó sự cố và lực l</w:t>
      </w:r>
      <w:r w:rsidR="00FF3004" w:rsidRPr="00FF3004">
        <w:rPr>
          <w:rFonts w:ascii="Times New Roman" w:eastAsia="Times New Roman" w:hAnsi="Times New Roman" w:cs="Times New Roman" w:hint="cs"/>
          <w:i/>
          <w:sz w:val="28"/>
          <w:szCs w:val="28"/>
          <w:lang w:val="de-DE"/>
        </w:rPr>
        <w:t>ư</w:t>
      </w:r>
      <w:r w:rsidR="00FF3004" w:rsidRPr="00FF3004">
        <w:rPr>
          <w:rFonts w:ascii="Times New Roman" w:eastAsia="Times New Roman" w:hAnsi="Times New Roman" w:cs="Times New Roman"/>
          <w:i/>
          <w:sz w:val="28"/>
          <w:szCs w:val="28"/>
          <w:lang w:val="de-DE"/>
        </w:rPr>
        <w:t>ợng ứng phó ban đầu</w:t>
      </w:r>
      <w:r w:rsidR="00FF3004">
        <w:rPr>
          <w:rFonts w:ascii="Times New Roman" w:eastAsia="Times New Roman" w:hAnsi="Times New Roman" w:cs="Times New Roman"/>
          <w:i/>
          <w:sz w:val="28"/>
          <w:szCs w:val="28"/>
          <w:lang w:val="de-DE"/>
        </w:rPr>
        <w:t>.</w:t>
      </w:r>
    </w:p>
    <w:p w:rsidR="00FF3004" w:rsidRDefault="00FF3004"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0E470D" w:rsidRPr="000E470D">
        <w:rPr>
          <w:rFonts w:ascii="Times New Roman" w:eastAsia="Times New Roman" w:hAnsi="Times New Roman" w:cs="Times New Roman"/>
          <w:i/>
          <w:sz w:val="28"/>
          <w:szCs w:val="28"/>
          <w:lang w:val="de-DE"/>
        </w:rPr>
        <w:t>Tổ chức đào tạo nhân viên bức xạ về các biện pháp giảm thiểu hậu quả tiềm tàng của sự cố, bảo vệ nhân viên và công chúng xung quanh khu vực xảy ra sự cố.</w:t>
      </w:r>
    </w:p>
    <w:p w:rsidR="000E470D" w:rsidRDefault="000E470D"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FE690B" w:rsidRPr="00FE690B">
        <w:rPr>
          <w:rFonts w:ascii="Times New Roman" w:eastAsia="Times New Roman" w:hAnsi="Times New Roman" w:cs="Times New Roman"/>
          <w:i/>
          <w:sz w:val="28"/>
          <w:szCs w:val="28"/>
          <w:lang w:val="de-DE"/>
        </w:rPr>
        <w:t>Ban chỉ huy kiểm tra và chỉ đạo việc tổ chức đào tạo lực l</w:t>
      </w:r>
      <w:r w:rsidR="00FE690B" w:rsidRPr="00FE690B">
        <w:rPr>
          <w:rFonts w:ascii="Times New Roman" w:eastAsia="Times New Roman" w:hAnsi="Times New Roman" w:cs="Times New Roman" w:hint="cs"/>
          <w:i/>
          <w:sz w:val="28"/>
          <w:szCs w:val="28"/>
          <w:lang w:val="de-DE"/>
        </w:rPr>
        <w:t>ư</w:t>
      </w:r>
      <w:r w:rsidR="00FE690B" w:rsidRPr="00FE690B">
        <w:rPr>
          <w:rFonts w:ascii="Times New Roman" w:eastAsia="Times New Roman" w:hAnsi="Times New Roman" w:cs="Times New Roman"/>
          <w:i/>
          <w:sz w:val="28"/>
          <w:szCs w:val="28"/>
          <w:lang w:val="de-DE"/>
        </w:rPr>
        <w:t>ợng ứng phó ban đầu về các hành động ứng phó kịp thời đối với sự cố tiềm tàng hoặc sự cố đang xảy ra liên quan tới vận chuyển chất phóng xạ.</w:t>
      </w:r>
    </w:p>
    <w:p w:rsidR="00FE690B" w:rsidRPr="00FE690B" w:rsidRDefault="00FE690B" w:rsidP="00FE690B">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FE690B">
        <w:rPr>
          <w:rFonts w:ascii="Times New Roman" w:eastAsia="Times New Roman" w:hAnsi="Times New Roman" w:cs="Times New Roman"/>
          <w:i/>
          <w:sz w:val="28"/>
          <w:szCs w:val="28"/>
          <w:lang w:val="de-DE"/>
        </w:rPr>
        <w:t>Phải thiết lập mối quan hệ và phương thức liên lạc kịp thời với tổ chức đánh giá phóng xạ hoặc chuyên gia bảo vệ chống bức xạ theo quy định trong kế hoạch ứng phó sự cố khi xảy ra sự cố nhằm giảm thiểu mọi hậu quả.</w:t>
      </w:r>
    </w:p>
    <w:p w:rsidR="00AE7ACD" w:rsidRDefault="00BD68F5"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BD68F5">
        <w:rPr>
          <w:rFonts w:ascii="Times New Roman" w:eastAsia="Times New Roman" w:hAnsi="Times New Roman" w:cs="Times New Roman"/>
          <w:i/>
          <w:sz w:val="28"/>
          <w:szCs w:val="28"/>
          <w:lang w:val="de-DE"/>
        </w:rPr>
        <w:t>Có trách nhiệm thông báo cho lực l</w:t>
      </w:r>
      <w:r w:rsidRPr="00BD68F5">
        <w:rPr>
          <w:rFonts w:ascii="Times New Roman" w:eastAsia="Times New Roman" w:hAnsi="Times New Roman" w:cs="Times New Roman" w:hint="cs"/>
          <w:i/>
          <w:sz w:val="28"/>
          <w:szCs w:val="28"/>
          <w:lang w:val="de-DE"/>
        </w:rPr>
        <w:t>ư</w:t>
      </w:r>
      <w:r w:rsidRPr="00BD68F5">
        <w:rPr>
          <w:rFonts w:ascii="Times New Roman" w:eastAsia="Times New Roman" w:hAnsi="Times New Roman" w:cs="Times New Roman"/>
          <w:i/>
          <w:sz w:val="28"/>
          <w:szCs w:val="28"/>
          <w:lang w:val="de-DE"/>
        </w:rPr>
        <w:t>ợng ứng phó ban đầu về việc thực hiện ngay các biện pháp cứu ng</w:t>
      </w:r>
      <w:r w:rsidRPr="00BD68F5">
        <w:rPr>
          <w:rFonts w:ascii="Times New Roman" w:eastAsia="Times New Roman" w:hAnsi="Times New Roman" w:cs="Times New Roman" w:hint="cs"/>
          <w:i/>
          <w:sz w:val="28"/>
          <w:szCs w:val="28"/>
          <w:lang w:val="de-DE"/>
        </w:rPr>
        <w:t>ư</w:t>
      </w:r>
      <w:r w:rsidRPr="00BD68F5">
        <w:rPr>
          <w:rFonts w:ascii="Times New Roman" w:eastAsia="Times New Roman" w:hAnsi="Times New Roman" w:cs="Times New Roman"/>
          <w:i/>
          <w:sz w:val="28"/>
          <w:szCs w:val="28"/>
          <w:lang w:val="de-DE"/>
        </w:rPr>
        <w:t>ời và ngăn chặn xảy ra các tổn th</w:t>
      </w:r>
      <w:r w:rsidRPr="00BD68F5">
        <w:rPr>
          <w:rFonts w:ascii="Times New Roman" w:eastAsia="Times New Roman" w:hAnsi="Times New Roman" w:cs="Times New Roman" w:hint="cs"/>
          <w:i/>
          <w:sz w:val="28"/>
          <w:szCs w:val="28"/>
          <w:lang w:val="de-DE"/>
        </w:rPr>
        <w:t>ươ</w:t>
      </w:r>
      <w:r w:rsidRPr="00BD68F5">
        <w:rPr>
          <w:rFonts w:ascii="Times New Roman" w:eastAsia="Times New Roman" w:hAnsi="Times New Roman" w:cs="Times New Roman"/>
          <w:i/>
          <w:sz w:val="28"/>
          <w:szCs w:val="28"/>
          <w:lang w:val="de-DE"/>
        </w:rPr>
        <w:t>ng nghiêm trọng khi có các dấu hiệu hoặc biểu hiện khả năng tồn tại chất phóng xạ tại hiện tr</w:t>
      </w:r>
      <w:r w:rsidRPr="00BD68F5">
        <w:rPr>
          <w:rFonts w:ascii="Times New Roman" w:eastAsia="Times New Roman" w:hAnsi="Times New Roman" w:cs="Times New Roman" w:hint="cs"/>
          <w:i/>
          <w:sz w:val="28"/>
          <w:szCs w:val="28"/>
          <w:lang w:val="de-DE"/>
        </w:rPr>
        <w:t>ư</w:t>
      </w:r>
      <w:r w:rsidRPr="00BD68F5">
        <w:rPr>
          <w:rFonts w:ascii="Times New Roman" w:eastAsia="Times New Roman" w:hAnsi="Times New Roman" w:cs="Times New Roman"/>
          <w:i/>
          <w:sz w:val="28"/>
          <w:szCs w:val="28"/>
          <w:lang w:val="de-DE"/>
        </w:rPr>
        <w:t xml:space="preserve">ờng. </w:t>
      </w:r>
    </w:p>
    <w:p w:rsidR="001D40B8" w:rsidRPr="001D40B8" w:rsidRDefault="008A234C" w:rsidP="001D40B8">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D40B8" w:rsidRPr="001D40B8">
        <w:rPr>
          <w:rFonts w:ascii="Times New Roman" w:eastAsia="Times New Roman" w:hAnsi="Times New Roman" w:cs="Times New Roman"/>
          <w:i/>
          <w:sz w:val="28"/>
          <w:szCs w:val="28"/>
          <w:lang w:val="de-DE"/>
        </w:rPr>
        <w:t>Lực lượng y tế tham gia ứng phó sự cố phải được đào tạo về:</w:t>
      </w:r>
    </w:p>
    <w:p w:rsidR="001D40B8" w:rsidRPr="001D40B8" w:rsidRDefault="001D40B8" w:rsidP="001D40B8">
      <w:pPr>
        <w:ind w:left="720"/>
        <w:jc w:val="both"/>
        <w:rPr>
          <w:rFonts w:ascii="Times New Roman" w:eastAsia="Times New Roman" w:hAnsi="Times New Roman" w:cs="Times New Roman"/>
          <w:i/>
          <w:sz w:val="28"/>
          <w:szCs w:val="28"/>
          <w:lang w:val="de-DE"/>
        </w:rPr>
      </w:pPr>
      <w:r w:rsidRPr="001D40B8">
        <w:rPr>
          <w:rFonts w:ascii="Times New Roman" w:eastAsia="Times New Roman" w:hAnsi="Times New Roman" w:cs="Times New Roman"/>
          <w:i/>
          <w:sz w:val="28"/>
          <w:szCs w:val="28"/>
          <w:lang w:val="de-DE"/>
        </w:rPr>
        <w:t>a) An toàn bức xạ;</w:t>
      </w:r>
    </w:p>
    <w:p w:rsidR="001D40B8" w:rsidRPr="001D40B8" w:rsidRDefault="001D40B8" w:rsidP="001D40B8">
      <w:pPr>
        <w:ind w:left="720"/>
        <w:jc w:val="both"/>
        <w:rPr>
          <w:rFonts w:ascii="Times New Roman" w:eastAsia="Times New Roman" w:hAnsi="Times New Roman" w:cs="Times New Roman"/>
          <w:i/>
          <w:sz w:val="28"/>
          <w:szCs w:val="28"/>
          <w:lang w:val="de-DE"/>
        </w:rPr>
      </w:pPr>
      <w:r w:rsidRPr="001D40B8">
        <w:rPr>
          <w:rFonts w:ascii="Times New Roman" w:eastAsia="Times New Roman" w:hAnsi="Times New Roman" w:cs="Times New Roman"/>
          <w:i/>
          <w:sz w:val="28"/>
          <w:szCs w:val="28"/>
          <w:lang w:val="de-DE"/>
        </w:rPr>
        <w:t xml:space="preserve">b) Triệu chứng lâm sàng do chiếu xạ gây ra; </w:t>
      </w:r>
    </w:p>
    <w:p w:rsidR="008A234C" w:rsidRDefault="001D40B8" w:rsidP="001D40B8">
      <w:pPr>
        <w:ind w:left="720"/>
        <w:jc w:val="both"/>
        <w:rPr>
          <w:rFonts w:ascii="Times New Roman" w:eastAsia="Times New Roman" w:hAnsi="Times New Roman" w:cs="Times New Roman"/>
          <w:i/>
          <w:sz w:val="28"/>
          <w:szCs w:val="28"/>
          <w:lang w:val="de-DE"/>
        </w:rPr>
      </w:pPr>
      <w:r w:rsidRPr="001D40B8">
        <w:rPr>
          <w:rFonts w:ascii="Times New Roman" w:eastAsia="Times New Roman" w:hAnsi="Times New Roman" w:cs="Times New Roman"/>
          <w:i/>
          <w:sz w:val="28"/>
          <w:szCs w:val="28"/>
          <w:lang w:val="de-DE"/>
        </w:rPr>
        <w:t>c) Quy trình thông báo và quy trình sơ cứu, điều trị nạn nhân trong sự cố bức xạ, hạt nhân.</w:t>
      </w:r>
    </w:p>
    <w:p w:rsidR="00F40E3E" w:rsidRPr="00F40E3E" w:rsidRDefault="00EC3885" w:rsidP="00F40E3E">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F40E3E" w:rsidRPr="00F40E3E">
        <w:rPr>
          <w:rFonts w:ascii="Times New Roman" w:eastAsia="Times New Roman" w:hAnsi="Times New Roman" w:cs="Times New Roman"/>
          <w:i/>
          <w:sz w:val="28"/>
          <w:szCs w:val="28"/>
          <w:lang w:val="de-DE"/>
        </w:rPr>
        <w:t>Lực lượng y tế được quy định trong kế hoạch ứng phó sự cố có trách nhiệm chuẩn bị:</w:t>
      </w:r>
    </w:p>
    <w:p w:rsidR="00F40E3E" w:rsidRPr="00F40E3E" w:rsidRDefault="00F40E3E" w:rsidP="00F40E3E">
      <w:pPr>
        <w:ind w:left="720"/>
        <w:jc w:val="both"/>
        <w:rPr>
          <w:rFonts w:ascii="Times New Roman" w:eastAsia="Times New Roman" w:hAnsi="Times New Roman" w:cs="Times New Roman"/>
          <w:i/>
          <w:sz w:val="28"/>
          <w:szCs w:val="28"/>
          <w:lang w:val="de-DE"/>
        </w:rPr>
      </w:pPr>
      <w:r w:rsidRPr="00F40E3E">
        <w:rPr>
          <w:rFonts w:ascii="Times New Roman" w:eastAsia="Times New Roman" w:hAnsi="Times New Roman" w:cs="Times New Roman"/>
          <w:i/>
          <w:sz w:val="28"/>
          <w:szCs w:val="28"/>
          <w:lang w:val="de-DE"/>
        </w:rPr>
        <w:t>a) Nguồn nhân lực, trang thiết bị cấp cứu và điều trị;</w:t>
      </w:r>
    </w:p>
    <w:p w:rsidR="00F40E3E" w:rsidRPr="00F40E3E" w:rsidRDefault="00F40E3E" w:rsidP="00F40E3E">
      <w:pPr>
        <w:ind w:left="720"/>
        <w:jc w:val="both"/>
        <w:rPr>
          <w:rFonts w:ascii="Times New Roman" w:eastAsia="Times New Roman" w:hAnsi="Times New Roman" w:cs="Times New Roman"/>
          <w:i/>
          <w:sz w:val="28"/>
          <w:szCs w:val="28"/>
          <w:lang w:val="de-DE"/>
        </w:rPr>
      </w:pPr>
      <w:r w:rsidRPr="00F40E3E">
        <w:rPr>
          <w:rFonts w:ascii="Times New Roman" w:eastAsia="Times New Roman" w:hAnsi="Times New Roman" w:cs="Times New Roman"/>
          <w:i/>
          <w:sz w:val="28"/>
          <w:szCs w:val="28"/>
          <w:lang w:val="de-DE"/>
        </w:rPr>
        <w:t xml:space="preserve">b) Phác đồ điều trị thích hợp để chẩn đoán sớm và điều trị các bệnh phóng xạ; </w:t>
      </w:r>
    </w:p>
    <w:p w:rsidR="00AE7ACD" w:rsidRDefault="00F40E3E" w:rsidP="00F40E3E">
      <w:pPr>
        <w:ind w:left="720"/>
        <w:jc w:val="both"/>
        <w:rPr>
          <w:rFonts w:ascii="Times New Roman" w:eastAsia="Times New Roman" w:hAnsi="Times New Roman" w:cs="Times New Roman"/>
          <w:i/>
          <w:sz w:val="28"/>
          <w:szCs w:val="28"/>
          <w:lang w:val="de-DE"/>
        </w:rPr>
      </w:pPr>
      <w:r w:rsidRPr="00F40E3E">
        <w:rPr>
          <w:rFonts w:ascii="Times New Roman" w:eastAsia="Times New Roman" w:hAnsi="Times New Roman" w:cs="Times New Roman"/>
          <w:i/>
          <w:sz w:val="28"/>
          <w:szCs w:val="28"/>
          <w:lang w:val="de-DE"/>
        </w:rPr>
        <w:t xml:space="preserve">c) Hội chẩn với các tổ chức chuyên ngành khác về các tổn thương nghiêm trọng, gây ảnh hưởng tới sức khỏe, tính mạng của nhân viên ứng phó và công chúng. </w:t>
      </w:r>
    </w:p>
    <w:p w:rsidR="00AE7ACD" w:rsidRDefault="007649A7" w:rsidP="00065B6C">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7649A7">
        <w:rPr>
          <w:rFonts w:ascii="Times New Roman" w:eastAsia="Times New Roman" w:hAnsi="Times New Roman" w:cs="Times New Roman"/>
          <w:i/>
          <w:sz w:val="28"/>
          <w:szCs w:val="28"/>
          <w:lang w:val="de-DE"/>
        </w:rPr>
        <w:t xml:space="preserve">Ban chỉ huy các cấp có trách nhiệm lập kế hoạch cho việc ra thông báo kết thúc hoạt động ứng phó sự cố, bao gồm xây dựng các tiêu chí cho việc kết thúc các </w:t>
      </w:r>
      <w:r w:rsidRPr="007649A7">
        <w:rPr>
          <w:rFonts w:ascii="Times New Roman" w:eastAsia="Times New Roman" w:hAnsi="Times New Roman" w:cs="Times New Roman"/>
          <w:i/>
          <w:sz w:val="28"/>
          <w:szCs w:val="28"/>
          <w:lang w:val="de-DE"/>
        </w:rPr>
        <w:lastRenderedPageBreak/>
        <w:t>hành động bảo vệ, can thiệp trên c</w:t>
      </w:r>
      <w:r w:rsidRPr="007649A7">
        <w:rPr>
          <w:rFonts w:ascii="Times New Roman" w:eastAsia="Times New Roman" w:hAnsi="Times New Roman" w:cs="Times New Roman" w:hint="cs"/>
          <w:i/>
          <w:sz w:val="28"/>
          <w:szCs w:val="28"/>
          <w:lang w:val="de-DE"/>
        </w:rPr>
        <w:t>ơ</w:t>
      </w:r>
      <w:r w:rsidRPr="007649A7">
        <w:rPr>
          <w:rFonts w:ascii="Times New Roman" w:eastAsia="Times New Roman" w:hAnsi="Times New Roman" w:cs="Times New Roman"/>
          <w:i/>
          <w:sz w:val="28"/>
          <w:szCs w:val="28"/>
          <w:lang w:val="de-DE"/>
        </w:rPr>
        <w:t xml:space="preserve"> sở các mức can thiệp và điều kiện an toàn bức xạ tại hiện tr</w:t>
      </w:r>
      <w:r w:rsidRPr="007649A7">
        <w:rPr>
          <w:rFonts w:ascii="Times New Roman" w:eastAsia="Times New Roman" w:hAnsi="Times New Roman" w:cs="Times New Roman" w:hint="cs"/>
          <w:i/>
          <w:sz w:val="28"/>
          <w:szCs w:val="28"/>
          <w:lang w:val="de-DE"/>
        </w:rPr>
        <w:t>ư</w:t>
      </w:r>
      <w:r w:rsidRPr="007649A7">
        <w:rPr>
          <w:rFonts w:ascii="Times New Roman" w:eastAsia="Times New Roman" w:hAnsi="Times New Roman" w:cs="Times New Roman"/>
          <w:i/>
          <w:sz w:val="28"/>
          <w:szCs w:val="28"/>
          <w:lang w:val="de-DE"/>
        </w:rPr>
        <w:t>ờng.</w:t>
      </w:r>
    </w:p>
    <w:p w:rsidR="00635A8D" w:rsidRPr="00635A8D" w:rsidRDefault="007649A7" w:rsidP="00635A8D">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635A8D" w:rsidRPr="00635A8D">
        <w:rPr>
          <w:rFonts w:ascii="Times New Roman" w:eastAsia="Times New Roman" w:hAnsi="Times New Roman" w:cs="Times New Roman"/>
          <w:i/>
          <w:sz w:val="28"/>
          <w:szCs w:val="28"/>
          <w:lang w:val="de-DE"/>
        </w:rPr>
        <w:t xml:space="preserve">Ban chỉ huy có trách nhiệm lập kế hoạch phục hồi môi trường trong đó quy định rõ: </w:t>
      </w:r>
    </w:p>
    <w:p w:rsidR="00635A8D" w:rsidRPr="00635A8D" w:rsidRDefault="00635A8D" w:rsidP="00635A8D">
      <w:pPr>
        <w:ind w:left="720"/>
        <w:jc w:val="both"/>
        <w:rPr>
          <w:rFonts w:ascii="Times New Roman" w:eastAsia="Times New Roman" w:hAnsi="Times New Roman" w:cs="Times New Roman"/>
          <w:i/>
          <w:sz w:val="28"/>
          <w:szCs w:val="28"/>
          <w:lang w:val="de-DE"/>
        </w:rPr>
      </w:pPr>
      <w:r w:rsidRPr="00635A8D">
        <w:rPr>
          <w:rFonts w:ascii="Times New Roman" w:eastAsia="Times New Roman" w:hAnsi="Times New Roman" w:cs="Times New Roman"/>
          <w:i/>
          <w:sz w:val="28"/>
          <w:szCs w:val="28"/>
          <w:lang w:val="de-DE"/>
        </w:rPr>
        <w:t>a) Vai trò và chức năng của các tổ chức liên quan;</w:t>
      </w:r>
    </w:p>
    <w:p w:rsidR="00635A8D" w:rsidRPr="00635A8D" w:rsidRDefault="00635A8D" w:rsidP="00635A8D">
      <w:pPr>
        <w:ind w:left="720"/>
        <w:jc w:val="both"/>
        <w:rPr>
          <w:rFonts w:ascii="Times New Roman" w:eastAsia="Times New Roman" w:hAnsi="Times New Roman" w:cs="Times New Roman"/>
          <w:i/>
          <w:sz w:val="28"/>
          <w:szCs w:val="28"/>
          <w:lang w:val="de-DE"/>
        </w:rPr>
      </w:pPr>
      <w:r w:rsidRPr="00635A8D">
        <w:rPr>
          <w:rFonts w:ascii="Times New Roman" w:eastAsia="Times New Roman" w:hAnsi="Times New Roman" w:cs="Times New Roman"/>
          <w:i/>
          <w:sz w:val="28"/>
          <w:szCs w:val="28"/>
          <w:lang w:val="de-DE"/>
        </w:rPr>
        <w:t>b) Phương pháp cung cấp thông tin;</w:t>
      </w:r>
    </w:p>
    <w:p w:rsidR="00635A8D" w:rsidRPr="00635A8D" w:rsidRDefault="00635A8D" w:rsidP="00635A8D">
      <w:pPr>
        <w:ind w:left="720"/>
        <w:jc w:val="both"/>
        <w:rPr>
          <w:rFonts w:ascii="Times New Roman" w:eastAsia="Times New Roman" w:hAnsi="Times New Roman" w:cs="Times New Roman"/>
          <w:i/>
          <w:sz w:val="28"/>
          <w:szCs w:val="28"/>
          <w:lang w:val="de-DE"/>
        </w:rPr>
      </w:pPr>
      <w:r w:rsidRPr="00635A8D">
        <w:rPr>
          <w:rFonts w:ascii="Times New Roman" w:eastAsia="Times New Roman" w:hAnsi="Times New Roman" w:cs="Times New Roman"/>
          <w:i/>
          <w:sz w:val="28"/>
          <w:szCs w:val="28"/>
          <w:lang w:val="de-DE"/>
        </w:rPr>
        <w:t>c) Phương pháp đánh giá hậu quả phóng xạ và phi phóng xạ;</w:t>
      </w:r>
    </w:p>
    <w:p w:rsidR="00635A8D" w:rsidRPr="00635A8D" w:rsidRDefault="00635A8D" w:rsidP="00635A8D">
      <w:pPr>
        <w:ind w:left="720"/>
        <w:jc w:val="both"/>
        <w:rPr>
          <w:rFonts w:ascii="Times New Roman" w:eastAsia="Times New Roman" w:hAnsi="Times New Roman" w:cs="Times New Roman"/>
          <w:i/>
          <w:sz w:val="28"/>
          <w:szCs w:val="28"/>
          <w:lang w:val="de-DE"/>
        </w:rPr>
      </w:pPr>
      <w:r w:rsidRPr="00635A8D">
        <w:rPr>
          <w:rFonts w:ascii="Times New Roman" w:eastAsia="Times New Roman" w:hAnsi="Times New Roman" w:cs="Times New Roman"/>
          <w:i/>
          <w:sz w:val="28"/>
          <w:szCs w:val="28"/>
          <w:lang w:val="de-DE"/>
        </w:rPr>
        <w:t>d) Phương pháp thay đổi các hành động phục hồi nhằm giảm thiểu hậu quả phóng xạ và phi phóng xạ của sự cố;</w:t>
      </w:r>
    </w:p>
    <w:p w:rsidR="007649A7" w:rsidRDefault="00635A8D" w:rsidP="00635A8D">
      <w:pPr>
        <w:ind w:left="720"/>
        <w:jc w:val="both"/>
        <w:rPr>
          <w:rFonts w:ascii="Times New Roman" w:eastAsia="Times New Roman" w:hAnsi="Times New Roman" w:cs="Times New Roman"/>
          <w:i/>
          <w:sz w:val="28"/>
          <w:szCs w:val="28"/>
          <w:lang w:val="de-DE"/>
        </w:rPr>
      </w:pPr>
      <w:r w:rsidRPr="00635A8D">
        <w:rPr>
          <w:rFonts w:ascii="Times New Roman" w:eastAsia="Times New Roman" w:hAnsi="Times New Roman" w:cs="Times New Roman" w:hint="eastAsia"/>
          <w:i/>
          <w:sz w:val="28"/>
          <w:szCs w:val="28"/>
          <w:lang w:val="de-DE"/>
        </w:rPr>
        <w:t>đ</w:t>
      </w:r>
      <w:r w:rsidRPr="00635A8D">
        <w:rPr>
          <w:rFonts w:ascii="Times New Roman" w:eastAsia="Times New Roman" w:hAnsi="Times New Roman" w:cs="Times New Roman"/>
          <w:i/>
          <w:sz w:val="28"/>
          <w:szCs w:val="28"/>
          <w:lang w:val="de-DE"/>
        </w:rPr>
        <w:t>) Các biện pháp bảo đảm an toàn bức xạ, kiểm soát chiếu xạ nghề nghiệp.</w:t>
      </w:r>
    </w:p>
    <w:p w:rsidR="00102582" w:rsidRPr="00102582" w:rsidRDefault="009B367E" w:rsidP="00102582">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02582" w:rsidRPr="00102582">
        <w:rPr>
          <w:rFonts w:ascii="Times New Roman" w:eastAsia="Times New Roman" w:hAnsi="Times New Roman" w:cs="Times New Roman"/>
          <w:i/>
          <w:sz w:val="28"/>
          <w:szCs w:val="28"/>
          <w:lang w:val="de-DE"/>
        </w:rPr>
        <w:t>Ban chỉ huy các cấp có trách nhiệm:</w:t>
      </w:r>
    </w:p>
    <w:p w:rsidR="00102582" w:rsidRPr="00102582" w:rsidRDefault="00102582" w:rsidP="00102582">
      <w:pPr>
        <w:ind w:left="720"/>
        <w:jc w:val="both"/>
        <w:rPr>
          <w:rFonts w:ascii="Times New Roman" w:eastAsia="Times New Roman" w:hAnsi="Times New Roman" w:cs="Times New Roman"/>
          <w:i/>
          <w:sz w:val="28"/>
          <w:szCs w:val="28"/>
          <w:lang w:val="de-DE"/>
        </w:rPr>
      </w:pPr>
      <w:r w:rsidRPr="00102582">
        <w:rPr>
          <w:rFonts w:ascii="Times New Roman" w:eastAsia="Times New Roman" w:hAnsi="Times New Roman" w:cs="Times New Roman"/>
          <w:i/>
          <w:sz w:val="28"/>
          <w:szCs w:val="28"/>
          <w:lang w:val="de-DE"/>
        </w:rPr>
        <w:t>a) Xác định thời điểm chấm dứt các hành động bảo vệ, can thiệp và thông báo tới công chúng theo thẩm quyền;</w:t>
      </w:r>
    </w:p>
    <w:p w:rsidR="00AE7ACD" w:rsidRDefault="00102582" w:rsidP="00102582">
      <w:pPr>
        <w:ind w:left="720"/>
        <w:jc w:val="both"/>
        <w:rPr>
          <w:rFonts w:ascii="Times New Roman" w:eastAsia="Times New Roman" w:hAnsi="Times New Roman" w:cs="Times New Roman"/>
          <w:i/>
          <w:sz w:val="28"/>
          <w:szCs w:val="28"/>
          <w:lang w:val="de-DE"/>
        </w:rPr>
      </w:pPr>
      <w:r w:rsidRPr="00102582">
        <w:rPr>
          <w:rFonts w:ascii="Times New Roman" w:eastAsia="Times New Roman" w:hAnsi="Times New Roman" w:cs="Times New Roman"/>
          <w:i/>
          <w:sz w:val="28"/>
          <w:szCs w:val="28"/>
          <w:lang w:val="de-DE"/>
        </w:rPr>
        <w:t>b) Đánh giá mức sự cố theo quy định tại Khoản 3 Điều 82 Luật năng lượng nguyên tử và thông báo tới công chúng theo thẩm quyền.</w:t>
      </w:r>
    </w:p>
    <w:p w:rsidR="00102582" w:rsidRDefault="006A3247" w:rsidP="006A3247">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CD37E5" w:rsidRPr="00CD37E5">
        <w:rPr>
          <w:rFonts w:ascii="Times New Roman" w:eastAsia="Times New Roman" w:hAnsi="Times New Roman" w:cs="Times New Roman"/>
          <w:i/>
          <w:sz w:val="28"/>
          <w:szCs w:val="28"/>
          <w:lang w:val="de-DE"/>
        </w:rPr>
        <w:t>Ban chỉ huy các cấp có trách nhiệm tổ chức việc đánh giá liều chiếu xạ nghề nghiệp cho nhân viên tiến hành hoạt động phục hồi môi tr</w:t>
      </w:r>
      <w:r w:rsidR="00CD37E5" w:rsidRPr="00CD37E5">
        <w:rPr>
          <w:rFonts w:ascii="Times New Roman" w:eastAsia="Times New Roman" w:hAnsi="Times New Roman" w:cs="Times New Roman" w:hint="cs"/>
          <w:i/>
          <w:sz w:val="28"/>
          <w:szCs w:val="28"/>
          <w:lang w:val="de-DE"/>
        </w:rPr>
        <w:t>ư</w:t>
      </w:r>
      <w:r w:rsidR="00CD37E5" w:rsidRPr="00CD37E5">
        <w:rPr>
          <w:rFonts w:ascii="Times New Roman" w:eastAsia="Times New Roman" w:hAnsi="Times New Roman" w:cs="Times New Roman"/>
          <w:i/>
          <w:sz w:val="28"/>
          <w:szCs w:val="28"/>
          <w:lang w:val="de-DE"/>
        </w:rPr>
        <w:t>ờng khi kết thúc quá trình phục hồi.</w:t>
      </w:r>
    </w:p>
    <w:p w:rsidR="00CD37E5" w:rsidRDefault="00CD37E5" w:rsidP="006A3247">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62208A" w:rsidRPr="0062208A">
        <w:rPr>
          <w:rFonts w:ascii="Times New Roman" w:eastAsia="Times New Roman" w:hAnsi="Times New Roman" w:cs="Times New Roman"/>
          <w:i/>
          <w:sz w:val="28"/>
          <w:szCs w:val="28"/>
          <w:lang w:val="de-DE"/>
        </w:rPr>
        <w:t>Ban chỉ huy các cấp có trách nhiệm quyết định việc hủy bỏ các biện pháp hạn chế, can thiệp, phục hồi căn cứ trên quy định của quốc gia và quốc tế.</w:t>
      </w:r>
    </w:p>
    <w:p w:rsidR="000677E2" w:rsidRDefault="00B84B71" w:rsidP="00B84B71">
      <w:pPr>
        <w:pStyle w:val="Heading3"/>
        <w:rPr>
          <w:rFonts w:eastAsia="Times New Roman"/>
          <w:lang w:val="de-DE"/>
        </w:rPr>
      </w:pPr>
      <w:bookmarkStart w:id="16" w:name="_Toc454526370"/>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 xml:space="preserve">a </w:t>
      </w:r>
      <w:r w:rsidRPr="004E1A52">
        <w:rPr>
          <w:rFonts w:eastAsia="Times New Roman"/>
          <w:lang w:val="de-DE"/>
        </w:rPr>
        <w:t xml:space="preserve">thành viên </w:t>
      </w:r>
      <w:r>
        <w:rPr>
          <w:rFonts w:eastAsia="Times New Roman"/>
          <w:lang w:val="de-DE"/>
        </w:rPr>
        <w:t>BCH</w:t>
      </w:r>
      <w:bookmarkEnd w:id="16"/>
    </w:p>
    <w:p w:rsidR="009F086F" w:rsidRDefault="009F086F" w:rsidP="001C2F8A">
      <w:pPr>
        <w:jc w:val="both"/>
        <w:rPr>
          <w:rFonts w:ascii="Times New Roman" w:eastAsia="Times New Roman" w:hAnsi="Times New Roman" w:cs="Times New Roman"/>
          <w:i/>
          <w:sz w:val="28"/>
          <w:szCs w:val="28"/>
          <w:lang w:val="de-DE"/>
        </w:rPr>
      </w:pPr>
      <w:r w:rsidRPr="009F086F">
        <w:rPr>
          <w:rFonts w:ascii="Times New Roman" w:eastAsia="Times New Roman" w:hAnsi="Times New Roman" w:cs="Times New Roman"/>
          <w:sz w:val="28"/>
          <w:szCs w:val="28"/>
          <w:highlight w:val="yellow"/>
          <w:lang w:val="de-DE"/>
        </w:rPr>
        <w:t>Phải cụ thể hóa các trách nhiệm sau đây:</w:t>
      </w:r>
    </w:p>
    <w:p w:rsidR="0060657D" w:rsidRDefault="001C2F8A" w:rsidP="001C2F8A">
      <w:pPr>
        <w:jc w:val="both"/>
        <w:rPr>
          <w:rFonts w:ascii="Times New Roman" w:eastAsia="Times New Roman" w:hAnsi="Times New Roman" w:cs="Times New Roman"/>
          <w:i/>
          <w:sz w:val="28"/>
          <w:szCs w:val="28"/>
          <w:lang w:val="de-DE"/>
        </w:rPr>
      </w:pPr>
      <w:r w:rsidRPr="001C2F8A">
        <w:rPr>
          <w:rFonts w:ascii="Times New Roman" w:eastAsia="Times New Roman" w:hAnsi="Times New Roman" w:cs="Times New Roman"/>
          <w:i/>
          <w:sz w:val="28"/>
          <w:szCs w:val="28"/>
          <w:lang w:val="de-DE"/>
        </w:rPr>
        <w:t>- Phân công trách nhiệm, chỉ đạo thực hiện các nhiệm vụ cụ thể cho  các thành viên Ban chỉ huy</w:t>
      </w:r>
      <w:r>
        <w:rPr>
          <w:rFonts w:ascii="Times New Roman" w:eastAsia="Times New Roman" w:hAnsi="Times New Roman" w:cs="Times New Roman"/>
          <w:i/>
          <w:sz w:val="28"/>
          <w:szCs w:val="28"/>
          <w:lang w:val="de-DE"/>
        </w:rPr>
        <w:t>.</w:t>
      </w:r>
    </w:p>
    <w:p w:rsidR="001C2F8A" w:rsidRDefault="001C2F8A"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0B2277" w:rsidRPr="000B2277">
        <w:rPr>
          <w:rFonts w:ascii="Times New Roman" w:eastAsia="Times New Roman" w:hAnsi="Times New Roman" w:cs="Times New Roman"/>
          <w:i/>
          <w:sz w:val="28"/>
          <w:szCs w:val="28"/>
          <w:lang w:val="de-DE"/>
        </w:rPr>
        <w:t>Thông báo về sự cố, khởi động và chấm dứt ứng phó sự cố</w:t>
      </w:r>
      <w:r w:rsidR="00821370">
        <w:rPr>
          <w:rFonts w:ascii="Times New Roman" w:eastAsia="Times New Roman" w:hAnsi="Times New Roman" w:cs="Times New Roman"/>
          <w:i/>
          <w:sz w:val="28"/>
          <w:szCs w:val="28"/>
          <w:lang w:val="de-DE"/>
        </w:rPr>
        <w:t>.</w:t>
      </w:r>
    </w:p>
    <w:p w:rsidR="00821370" w:rsidRDefault="00821370"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lastRenderedPageBreak/>
        <w:t xml:space="preserve">- </w:t>
      </w:r>
      <w:r w:rsidRPr="00821370">
        <w:rPr>
          <w:rFonts w:ascii="Times New Roman" w:eastAsia="Times New Roman" w:hAnsi="Times New Roman" w:cs="Times New Roman"/>
          <w:i/>
          <w:sz w:val="28"/>
          <w:szCs w:val="28"/>
          <w:lang w:val="de-DE"/>
        </w:rPr>
        <w:t>Chỉ huy, điều động các lực l</w:t>
      </w:r>
      <w:r w:rsidRPr="00821370">
        <w:rPr>
          <w:rFonts w:ascii="Times New Roman" w:eastAsia="Times New Roman" w:hAnsi="Times New Roman" w:cs="Times New Roman" w:hint="cs"/>
          <w:i/>
          <w:sz w:val="28"/>
          <w:szCs w:val="28"/>
          <w:lang w:val="de-DE"/>
        </w:rPr>
        <w:t>ư</w:t>
      </w:r>
      <w:r w:rsidRPr="00821370">
        <w:rPr>
          <w:rFonts w:ascii="Times New Roman" w:eastAsia="Times New Roman" w:hAnsi="Times New Roman" w:cs="Times New Roman"/>
          <w:i/>
          <w:sz w:val="28"/>
          <w:szCs w:val="28"/>
          <w:lang w:val="de-DE"/>
        </w:rPr>
        <w:t>ợng tham gia hoạt động ứng phó sự cố; chỉ đạo thực hiện các biện pháp can thiệp với sự t</w:t>
      </w:r>
      <w:r w:rsidRPr="00821370">
        <w:rPr>
          <w:rFonts w:ascii="Times New Roman" w:eastAsia="Times New Roman" w:hAnsi="Times New Roman" w:cs="Times New Roman" w:hint="cs"/>
          <w:i/>
          <w:sz w:val="28"/>
          <w:szCs w:val="28"/>
          <w:lang w:val="de-DE"/>
        </w:rPr>
        <w:t>ư</w:t>
      </w:r>
      <w:r w:rsidRPr="00821370">
        <w:rPr>
          <w:rFonts w:ascii="Times New Roman" w:eastAsia="Times New Roman" w:hAnsi="Times New Roman" w:cs="Times New Roman"/>
          <w:i/>
          <w:sz w:val="28"/>
          <w:szCs w:val="28"/>
          <w:lang w:val="de-DE"/>
        </w:rPr>
        <w:t xml:space="preserve"> vấn của các tổ chức, cá nhân đ</w:t>
      </w:r>
      <w:r w:rsidRPr="00821370">
        <w:rPr>
          <w:rFonts w:ascii="Times New Roman" w:eastAsia="Times New Roman" w:hAnsi="Times New Roman" w:cs="Times New Roman" w:hint="cs"/>
          <w:i/>
          <w:sz w:val="28"/>
          <w:szCs w:val="28"/>
          <w:lang w:val="de-DE"/>
        </w:rPr>
        <w:t>ư</w:t>
      </w:r>
      <w:r w:rsidRPr="00821370">
        <w:rPr>
          <w:rFonts w:ascii="Times New Roman" w:eastAsia="Times New Roman" w:hAnsi="Times New Roman" w:cs="Times New Roman"/>
          <w:i/>
          <w:sz w:val="28"/>
          <w:szCs w:val="28"/>
          <w:lang w:val="de-DE"/>
        </w:rPr>
        <w:t>ợc giao nhiệm vụ theo kế hoạch ứng phó sự cố đ</w:t>
      </w:r>
      <w:r w:rsidRPr="00821370">
        <w:rPr>
          <w:rFonts w:ascii="Times New Roman" w:eastAsia="Times New Roman" w:hAnsi="Times New Roman" w:cs="Times New Roman" w:hint="cs"/>
          <w:i/>
          <w:sz w:val="28"/>
          <w:szCs w:val="28"/>
          <w:lang w:val="de-DE"/>
        </w:rPr>
        <w:t>ư</w:t>
      </w:r>
      <w:r w:rsidRPr="00821370">
        <w:rPr>
          <w:rFonts w:ascii="Times New Roman" w:eastAsia="Times New Roman" w:hAnsi="Times New Roman" w:cs="Times New Roman"/>
          <w:i/>
          <w:sz w:val="28"/>
          <w:szCs w:val="28"/>
          <w:lang w:val="de-DE"/>
        </w:rPr>
        <w:t>ợc phê duyệt</w:t>
      </w:r>
      <w:r>
        <w:rPr>
          <w:rFonts w:ascii="Times New Roman" w:eastAsia="Times New Roman" w:hAnsi="Times New Roman" w:cs="Times New Roman"/>
          <w:i/>
          <w:sz w:val="28"/>
          <w:szCs w:val="28"/>
          <w:lang w:val="de-DE"/>
        </w:rPr>
        <w:t>.</w:t>
      </w:r>
    </w:p>
    <w:p w:rsidR="00821370" w:rsidRDefault="00821370"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163C12" w:rsidRPr="00163C12">
        <w:rPr>
          <w:rFonts w:ascii="Times New Roman" w:eastAsia="Times New Roman" w:hAnsi="Times New Roman" w:cs="Times New Roman"/>
          <w:i/>
          <w:sz w:val="28"/>
          <w:szCs w:val="28"/>
          <w:lang w:val="de-DE"/>
        </w:rPr>
        <w:t>Bổ nhiệm ng</w:t>
      </w:r>
      <w:r w:rsidR="00163C12" w:rsidRPr="00163C12">
        <w:rPr>
          <w:rFonts w:ascii="Times New Roman" w:eastAsia="Times New Roman" w:hAnsi="Times New Roman" w:cs="Times New Roman" w:hint="cs"/>
          <w:i/>
          <w:sz w:val="28"/>
          <w:szCs w:val="28"/>
          <w:lang w:val="de-DE"/>
        </w:rPr>
        <w:t>ư</w:t>
      </w:r>
      <w:r w:rsidR="00163C12" w:rsidRPr="00163C12">
        <w:rPr>
          <w:rFonts w:ascii="Times New Roman" w:eastAsia="Times New Roman" w:hAnsi="Times New Roman" w:cs="Times New Roman"/>
          <w:i/>
          <w:sz w:val="28"/>
          <w:szCs w:val="28"/>
          <w:lang w:val="de-DE"/>
        </w:rPr>
        <w:t>ời chỉ huy tại hiện tr</w:t>
      </w:r>
      <w:r w:rsidR="00163C12" w:rsidRPr="00163C12">
        <w:rPr>
          <w:rFonts w:ascii="Times New Roman" w:eastAsia="Times New Roman" w:hAnsi="Times New Roman" w:cs="Times New Roman" w:hint="cs"/>
          <w:i/>
          <w:sz w:val="28"/>
          <w:szCs w:val="28"/>
          <w:lang w:val="de-DE"/>
        </w:rPr>
        <w:t>ư</w:t>
      </w:r>
      <w:r w:rsidR="00163C12" w:rsidRPr="00163C12">
        <w:rPr>
          <w:rFonts w:ascii="Times New Roman" w:eastAsia="Times New Roman" w:hAnsi="Times New Roman" w:cs="Times New Roman"/>
          <w:i/>
          <w:sz w:val="28"/>
          <w:szCs w:val="28"/>
          <w:lang w:val="de-DE"/>
        </w:rPr>
        <w:t>ờng phù hợp với từng tình huống cụ thể</w:t>
      </w:r>
      <w:r w:rsidR="00163C12">
        <w:rPr>
          <w:rFonts w:ascii="Times New Roman" w:eastAsia="Times New Roman" w:hAnsi="Times New Roman" w:cs="Times New Roman"/>
          <w:i/>
          <w:sz w:val="28"/>
          <w:szCs w:val="28"/>
          <w:lang w:val="de-DE"/>
        </w:rPr>
        <w:t>.</w:t>
      </w:r>
    </w:p>
    <w:p w:rsidR="00163C12" w:rsidRDefault="00163C12"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0A3917" w:rsidRPr="000A3917">
        <w:rPr>
          <w:rFonts w:ascii="Times New Roman" w:eastAsia="Times New Roman" w:hAnsi="Times New Roman" w:cs="Times New Roman"/>
          <w:i/>
          <w:sz w:val="28"/>
          <w:szCs w:val="28"/>
          <w:lang w:val="de-DE"/>
        </w:rPr>
        <w:t>Tổng hợp, đánh giá tình hình sự cố để báo cáo các c</w:t>
      </w:r>
      <w:r w:rsidR="000A3917" w:rsidRPr="000A3917">
        <w:rPr>
          <w:rFonts w:ascii="Times New Roman" w:eastAsia="Times New Roman" w:hAnsi="Times New Roman" w:cs="Times New Roman" w:hint="cs"/>
          <w:i/>
          <w:sz w:val="28"/>
          <w:szCs w:val="28"/>
          <w:lang w:val="de-DE"/>
        </w:rPr>
        <w:t>ơ</w:t>
      </w:r>
      <w:r w:rsidR="000A3917" w:rsidRPr="000A3917">
        <w:rPr>
          <w:rFonts w:ascii="Times New Roman" w:eastAsia="Times New Roman" w:hAnsi="Times New Roman" w:cs="Times New Roman"/>
          <w:i/>
          <w:sz w:val="28"/>
          <w:szCs w:val="28"/>
          <w:lang w:val="de-DE"/>
        </w:rPr>
        <w:t xml:space="preserve"> quan có thẩm quyền</w:t>
      </w:r>
      <w:r w:rsidR="000A3917">
        <w:rPr>
          <w:rFonts w:ascii="Times New Roman" w:eastAsia="Times New Roman" w:hAnsi="Times New Roman" w:cs="Times New Roman"/>
          <w:i/>
          <w:sz w:val="28"/>
          <w:szCs w:val="28"/>
          <w:lang w:val="de-DE"/>
        </w:rPr>
        <w:t>.</w:t>
      </w:r>
    </w:p>
    <w:p w:rsidR="000A3917" w:rsidRDefault="000A3917"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2F2E33" w:rsidRPr="002F2E33">
        <w:rPr>
          <w:rFonts w:ascii="Times New Roman" w:eastAsia="Times New Roman" w:hAnsi="Times New Roman" w:cs="Times New Roman"/>
          <w:i/>
          <w:sz w:val="28"/>
          <w:szCs w:val="28"/>
          <w:lang w:val="de-DE"/>
        </w:rPr>
        <w:t>Bổ nhiệm ng</w:t>
      </w:r>
      <w:r w:rsidR="002F2E33" w:rsidRPr="002F2E33">
        <w:rPr>
          <w:rFonts w:ascii="Times New Roman" w:eastAsia="Times New Roman" w:hAnsi="Times New Roman" w:cs="Times New Roman" w:hint="cs"/>
          <w:i/>
          <w:sz w:val="28"/>
          <w:szCs w:val="28"/>
          <w:lang w:val="de-DE"/>
        </w:rPr>
        <w:t>ư</w:t>
      </w:r>
      <w:r w:rsidR="002F2E33" w:rsidRPr="002F2E33">
        <w:rPr>
          <w:rFonts w:ascii="Times New Roman" w:eastAsia="Times New Roman" w:hAnsi="Times New Roman" w:cs="Times New Roman"/>
          <w:i/>
          <w:sz w:val="28"/>
          <w:szCs w:val="28"/>
          <w:lang w:val="de-DE"/>
        </w:rPr>
        <w:t>ời đại diện cung cấp thông tin cho công chúng theo quy định của pháp luật</w:t>
      </w:r>
      <w:r w:rsidR="002F2E33">
        <w:rPr>
          <w:rFonts w:ascii="Times New Roman" w:eastAsia="Times New Roman" w:hAnsi="Times New Roman" w:cs="Times New Roman"/>
          <w:i/>
          <w:sz w:val="28"/>
          <w:szCs w:val="28"/>
          <w:lang w:val="de-DE"/>
        </w:rPr>
        <w:t>.</w:t>
      </w:r>
    </w:p>
    <w:p w:rsidR="002F2E33" w:rsidRDefault="002F2E33"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90267B" w:rsidRPr="0090267B">
        <w:rPr>
          <w:rFonts w:ascii="Times New Roman" w:eastAsia="Times New Roman" w:hAnsi="Times New Roman" w:cs="Times New Roman"/>
          <w:i/>
          <w:sz w:val="28"/>
          <w:szCs w:val="28"/>
          <w:lang w:val="de-DE"/>
        </w:rPr>
        <w:t>Khi có thay đổi ảnh h</w:t>
      </w:r>
      <w:r w:rsidR="0090267B" w:rsidRPr="0090267B">
        <w:rPr>
          <w:rFonts w:ascii="Times New Roman" w:eastAsia="Times New Roman" w:hAnsi="Times New Roman" w:cs="Times New Roman" w:hint="cs"/>
          <w:i/>
          <w:sz w:val="28"/>
          <w:szCs w:val="28"/>
          <w:lang w:val="de-DE"/>
        </w:rPr>
        <w:t>ư</w:t>
      </w:r>
      <w:r w:rsidR="0090267B" w:rsidRPr="0090267B">
        <w:rPr>
          <w:rFonts w:ascii="Times New Roman" w:eastAsia="Times New Roman" w:hAnsi="Times New Roman" w:cs="Times New Roman"/>
          <w:i/>
          <w:sz w:val="28"/>
          <w:szCs w:val="28"/>
          <w:lang w:val="de-DE"/>
        </w:rPr>
        <w:t>ởng tới việc thực hiện kế hoạch ứng phó sự cố phải cập nhật, bổ sung kế hoạch ứng phó sự cố và thông báo tới c</w:t>
      </w:r>
      <w:r w:rsidR="0090267B" w:rsidRPr="0090267B">
        <w:rPr>
          <w:rFonts w:ascii="Times New Roman" w:eastAsia="Times New Roman" w:hAnsi="Times New Roman" w:cs="Times New Roman" w:hint="cs"/>
          <w:i/>
          <w:sz w:val="28"/>
          <w:szCs w:val="28"/>
          <w:lang w:val="de-DE"/>
        </w:rPr>
        <w:t>ơ</w:t>
      </w:r>
      <w:r w:rsidR="0090267B" w:rsidRPr="0090267B">
        <w:rPr>
          <w:rFonts w:ascii="Times New Roman" w:eastAsia="Times New Roman" w:hAnsi="Times New Roman" w:cs="Times New Roman"/>
          <w:i/>
          <w:sz w:val="28"/>
          <w:szCs w:val="28"/>
          <w:lang w:val="de-DE"/>
        </w:rPr>
        <w:t xml:space="preserve"> quan có thẩm quyền phê duyệt kế hoạch ứng phó sự cố</w:t>
      </w:r>
      <w:r w:rsidR="0090267B">
        <w:rPr>
          <w:rFonts w:ascii="Times New Roman" w:eastAsia="Times New Roman" w:hAnsi="Times New Roman" w:cs="Times New Roman"/>
          <w:i/>
          <w:sz w:val="28"/>
          <w:szCs w:val="28"/>
          <w:lang w:val="de-DE"/>
        </w:rPr>
        <w:t>.</w:t>
      </w:r>
    </w:p>
    <w:p w:rsidR="0090267B" w:rsidRDefault="0090267B"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AB49F7" w:rsidRPr="00AB49F7">
        <w:rPr>
          <w:rFonts w:ascii="Times New Roman" w:eastAsia="Times New Roman" w:hAnsi="Times New Roman" w:cs="Times New Roman"/>
          <w:i/>
          <w:sz w:val="28"/>
          <w:szCs w:val="28"/>
          <w:lang w:val="de-DE"/>
        </w:rPr>
        <w:t>Phân công trách nhiệm, chỉ đạo thực hiện các nhiệm vụ cụ thể cho  các thành viên Ban chỉ huy</w:t>
      </w:r>
      <w:r w:rsidR="00AB49F7">
        <w:rPr>
          <w:rFonts w:ascii="Times New Roman" w:eastAsia="Times New Roman" w:hAnsi="Times New Roman" w:cs="Times New Roman"/>
          <w:i/>
          <w:sz w:val="28"/>
          <w:szCs w:val="28"/>
          <w:lang w:val="de-DE"/>
        </w:rPr>
        <w:t>.</w:t>
      </w:r>
    </w:p>
    <w:p w:rsidR="00AB49F7" w:rsidRDefault="00AB49F7"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AB49F7">
        <w:rPr>
          <w:rFonts w:ascii="Times New Roman" w:eastAsia="Times New Roman" w:hAnsi="Times New Roman" w:cs="Times New Roman"/>
          <w:i/>
          <w:sz w:val="28"/>
          <w:szCs w:val="28"/>
          <w:lang w:val="de-DE"/>
        </w:rPr>
        <w:t>Thông báo về sự cố, khởi động và chấm dứt ứng phó sự cố</w:t>
      </w:r>
      <w:r>
        <w:rPr>
          <w:rFonts w:ascii="Times New Roman" w:eastAsia="Times New Roman" w:hAnsi="Times New Roman" w:cs="Times New Roman"/>
          <w:i/>
          <w:sz w:val="28"/>
          <w:szCs w:val="28"/>
          <w:lang w:val="de-DE"/>
        </w:rPr>
        <w:t>.</w:t>
      </w:r>
    </w:p>
    <w:p w:rsidR="00AB49F7" w:rsidRDefault="00AB49F7"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AB49F7">
        <w:rPr>
          <w:rFonts w:ascii="Times New Roman" w:eastAsia="Times New Roman" w:hAnsi="Times New Roman" w:cs="Times New Roman"/>
          <w:i/>
          <w:sz w:val="28"/>
          <w:szCs w:val="28"/>
          <w:lang w:val="de-DE"/>
        </w:rPr>
        <w:t>Chỉ huy, điều động các lực l</w:t>
      </w:r>
      <w:r w:rsidRPr="00AB49F7">
        <w:rPr>
          <w:rFonts w:ascii="Times New Roman" w:eastAsia="Times New Roman" w:hAnsi="Times New Roman" w:cs="Times New Roman" w:hint="cs"/>
          <w:i/>
          <w:sz w:val="28"/>
          <w:szCs w:val="28"/>
          <w:lang w:val="de-DE"/>
        </w:rPr>
        <w:t>ư</w:t>
      </w:r>
      <w:r w:rsidRPr="00AB49F7">
        <w:rPr>
          <w:rFonts w:ascii="Times New Roman" w:eastAsia="Times New Roman" w:hAnsi="Times New Roman" w:cs="Times New Roman"/>
          <w:i/>
          <w:sz w:val="28"/>
          <w:szCs w:val="28"/>
          <w:lang w:val="de-DE"/>
        </w:rPr>
        <w:t>ợng tham gia hoạt động ứng phó sự cố; chỉ đạo thực hiện các biện pháp can thiệp với sự t</w:t>
      </w:r>
      <w:r w:rsidRPr="00AB49F7">
        <w:rPr>
          <w:rFonts w:ascii="Times New Roman" w:eastAsia="Times New Roman" w:hAnsi="Times New Roman" w:cs="Times New Roman" w:hint="cs"/>
          <w:i/>
          <w:sz w:val="28"/>
          <w:szCs w:val="28"/>
          <w:lang w:val="de-DE"/>
        </w:rPr>
        <w:t>ư</w:t>
      </w:r>
      <w:r w:rsidRPr="00AB49F7">
        <w:rPr>
          <w:rFonts w:ascii="Times New Roman" w:eastAsia="Times New Roman" w:hAnsi="Times New Roman" w:cs="Times New Roman"/>
          <w:i/>
          <w:sz w:val="28"/>
          <w:szCs w:val="28"/>
          <w:lang w:val="de-DE"/>
        </w:rPr>
        <w:t xml:space="preserve"> vấn của các tổ chức, cá nhân đ</w:t>
      </w:r>
      <w:r w:rsidRPr="00AB49F7">
        <w:rPr>
          <w:rFonts w:ascii="Times New Roman" w:eastAsia="Times New Roman" w:hAnsi="Times New Roman" w:cs="Times New Roman" w:hint="cs"/>
          <w:i/>
          <w:sz w:val="28"/>
          <w:szCs w:val="28"/>
          <w:lang w:val="de-DE"/>
        </w:rPr>
        <w:t>ư</w:t>
      </w:r>
      <w:r w:rsidRPr="00AB49F7">
        <w:rPr>
          <w:rFonts w:ascii="Times New Roman" w:eastAsia="Times New Roman" w:hAnsi="Times New Roman" w:cs="Times New Roman"/>
          <w:i/>
          <w:sz w:val="28"/>
          <w:szCs w:val="28"/>
          <w:lang w:val="de-DE"/>
        </w:rPr>
        <w:t>ợc giao nhiệm vụ theo kế hoạch ứng phó sự cố đ</w:t>
      </w:r>
      <w:r w:rsidRPr="00AB49F7">
        <w:rPr>
          <w:rFonts w:ascii="Times New Roman" w:eastAsia="Times New Roman" w:hAnsi="Times New Roman" w:cs="Times New Roman" w:hint="cs"/>
          <w:i/>
          <w:sz w:val="28"/>
          <w:szCs w:val="28"/>
          <w:lang w:val="de-DE"/>
        </w:rPr>
        <w:t>ư</w:t>
      </w:r>
      <w:r w:rsidRPr="00AB49F7">
        <w:rPr>
          <w:rFonts w:ascii="Times New Roman" w:eastAsia="Times New Roman" w:hAnsi="Times New Roman" w:cs="Times New Roman"/>
          <w:i/>
          <w:sz w:val="28"/>
          <w:szCs w:val="28"/>
          <w:lang w:val="de-DE"/>
        </w:rPr>
        <w:t>ợc phê duyệt</w:t>
      </w:r>
      <w:r>
        <w:rPr>
          <w:rFonts w:ascii="Times New Roman" w:eastAsia="Times New Roman" w:hAnsi="Times New Roman" w:cs="Times New Roman"/>
          <w:i/>
          <w:sz w:val="28"/>
          <w:szCs w:val="28"/>
          <w:lang w:val="de-DE"/>
        </w:rPr>
        <w:t>.</w:t>
      </w:r>
    </w:p>
    <w:p w:rsidR="00AB49F7" w:rsidRDefault="00AB49F7"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005204B4" w:rsidRPr="005204B4">
        <w:rPr>
          <w:rFonts w:ascii="Times New Roman" w:eastAsia="Times New Roman" w:hAnsi="Times New Roman" w:cs="Times New Roman"/>
          <w:i/>
          <w:sz w:val="28"/>
          <w:szCs w:val="28"/>
          <w:lang w:val="de-DE"/>
        </w:rPr>
        <w:t>Bổ nhiệm ng</w:t>
      </w:r>
      <w:r w:rsidR="005204B4" w:rsidRPr="005204B4">
        <w:rPr>
          <w:rFonts w:ascii="Times New Roman" w:eastAsia="Times New Roman" w:hAnsi="Times New Roman" w:cs="Times New Roman" w:hint="cs"/>
          <w:i/>
          <w:sz w:val="28"/>
          <w:szCs w:val="28"/>
          <w:lang w:val="de-DE"/>
        </w:rPr>
        <w:t>ư</w:t>
      </w:r>
      <w:r w:rsidR="005204B4" w:rsidRPr="005204B4">
        <w:rPr>
          <w:rFonts w:ascii="Times New Roman" w:eastAsia="Times New Roman" w:hAnsi="Times New Roman" w:cs="Times New Roman"/>
          <w:i/>
          <w:sz w:val="28"/>
          <w:szCs w:val="28"/>
          <w:lang w:val="de-DE"/>
        </w:rPr>
        <w:t>ời chỉ huy tại hiện tr</w:t>
      </w:r>
      <w:r w:rsidR="005204B4" w:rsidRPr="005204B4">
        <w:rPr>
          <w:rFonts w:ascii="Times New Roman" w:eastAsia="Times New Roman" w:hAnsi="Times New Roman" w:cs="Times New Roman" w:hint="cs"/>
          <w:i/>
          <w:sz w:val="28"/>
          <w:szCs w:val="28"/>
          <w:lang w:val="de-DE"/>
        </w:rPr>
        <w:t>ư</w:t>
      </w:r>
      <w:r w:rsidR="005204B4" w:rsidRPr="005204B4">
        <w:rPr>
          <w:rFonts w:ascii="Times New Roman" w:eastAsia="Times New Roman" w:hAnsi="Times New Roman" w:cs="Times New Roman"/>
          <w:i/>
          <w:sz w:val="28"/>
          <w:szCs w:val="28"/>
          <w:lang w:val="de-DE"/>
        </w:rPr>
        <w:t>ờng phù hợp với từng tình huống cụ thể</w:t>
      </w:r>
      <w:r w:rsidR="005204B4">
        <w:rPr>
          <w:rFonts w:ascii="Times New Roman" w:eastAsia="Times New Roman" w:hAnsi="Times New Roman" w:cs="Times New Roman"/>
          <w:i/>
          <w:sz w:val="28"/>
          <w:szCs w:val="28"/>
          <w:lang w:val="de-DE"/>
        </w:rPr>
        <w:t>.</w:t>
      </w:r>
    </w:p>
    <w:p w:rsidR="005204B4" w:rsidRDefault="005204B4"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5204B4">
        <w:rPr>
          <w:rFonts w:ascii="Times New Roman" w:eastAsia="Times New Roman" w:hAnsi="Times New Roman" w:cs="Times New Roman"/>
          <w:i/>
          <w:sz w:val="28"/>
          <w:szCs w:val="28"/>
          <w:lang w:val="de-DE"/>
        </w:rPr>
        <w:t>Tổng hợp, đánh giá tình hình sự cố để báo cáo các c</w:t>
      </w:r>
      <w:r w:rsidRPr="005204B4">
        <w:rPr>
          <w:rFonts w:ascii="Times New Roman" w:eastAsia="Times New Roman" w:hAnsi="Times New Roman" w:cs="Times New Roman" w:hint="cs"/>
          <w:i/>
          <w:sz w:val="28"/>
          <w:szCs w:val="28"/>
          <w:lang w:val="de-DE"/>
        </w:rPr>
        <w:t>ơ</w:t>
      </w:r>
      <w:r w:rsidRPr="005204B4">
        <w:rPr>
          <w:rFonts w:ascii="Times New Roman" w:eastAsia="Times New Roman" w:hAnsi="Times New Roman" w:cs="Times New Roman"/>
          <w:i/>
          <w:sz w:val="28"/>
          <w:szCs w:val="28"/>
          <w:lang w:val="de-DE"/>
        </w:rPr>
        <w:t xml:space="preserve"> quan có thẩm quyền</w:t>
      </w:r>
      <w:r>
        <w:rPr>
          <w:rFonts w:ascii="Times New Roman" w:eastAsia="Times New Roman" w:hAnsi="Times New Roman" w:cs="Times New Roman"/>
          <w:i/>
          <w:sz w:val="28"/>
          <w:szCs w:val="28"/>
          <w:lang w:val="de-DE"/>
        </w:rPr>
        <w:t>.</w:t>
      </w:r>
    </w:p>
    <w:p w:rsidR="005204B4" w:rsidRDefault="005204B4" w:rsidP="001C2F8A">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 </w:t>
      </w:r>
      <w:r w:rsidRPr="005204B4">
        <w:rPr>
          <w:rFonts w:ascii="Times New Roman" w:eastAsia="Times New Roman" w:hAnsi="Times New Roman" w:cs="Times New Roman"/>
          <w:i/>
          <w:sz w:val="28"/>
          <w:szCs w:val="28"/>
          <w:lang w:val="de-DE"/>
        </w:rPr>
        <w:t>Bổ nhiệm ng</w:t>
      </w:r>
      <w:r w:rsidRPr="005204B4">
        <w:rPr>
          <w:rFonts w:ascii="Times New Roman" w:eastAsia="Times New Roman" w:hAnsi="Times New Roman" w:cs="Times New Roman" w:hint="cs"/>
          <w:i/>
          <w:sz w:val="28"/>
          <w:szCs w:val="28"/>
          <w:lang w:val="de-DE"/>
        </w:rPr>
        <w:t>ư</w:t>
      </w:r>
      <w:r w:rsidRPr="005204B4">
        <w:rPr>
          <w:rFonts w:ascii="Times New Roman" w:eastAsia="Times New Roman" w:hAnsi="Times New Roman" w:cs="Times New Roman"/>
          <w:i/>
          <w:sz w:val="28"/>
          <w:szCs w:val="28"/>
          <w:lang w:val="de-DE"/>
        </w:rPr>
        <w:t>ời đại diện cung cấp thông tin cho công chúng theo quy định của pháp luật</w:t>
      </w:r>
      <w:r>
        <w:rPr>
          <w:rFonts w:ascii="Times New Roman" w:eastAsia="Times New Roman" w:hAnsi="Times New Roman" w:cs="Times New Roman"/>
          <w:i/>
          <w:sz w:val="28"/>
          <w:szCs w:val="28"/>
          <w:lang w:val="de-DE"/>
        </w:rPr>
        <w:t>.</w:t>
      </w:r>
    </w:p>
    <w:p w:rsidR="005204B4" w:rsidRDefault="005204B4" w:rsidP="001C2F8A">
      <w:pPr>
        <w:jc w:val="both"/>
        <w:rPr>
          <w:rFonts w:eastAsia="Times New Roman"/>
          <w:lang w:val="de-DE"/>
        </w:rPr>
      </w:pPr>
      <w:r>
        <w:rPr>
          <w:rFonts w:ascii="Times New Roman" w:eastAsia="Times New Roman" w:hAnsi="Times New Roman" w:cs="Times New Roman"/>
          <w:i/>
          <w:sz w:val="28"/>
          <w:szCs w:val="28"/>
          <w:lang w:val="de-DE"/>
        </w:rPr>
        <w:t xml:space="preserve">- </w:t>
      </w:r>
      <w:r w:rsidR="00806277" w:rsidRPr="00806277">
        <w:rPr>
          <w:rFonts w:ascii="Times New Roman" w:eastAsia="Times New Roman" w:hAnsi="Times New Roman" w:cs="Times New Roman"/>
          <w:i/>
          <w:sz w:val="28"/>
          <w:szCs w:val="28"/>
          <w:lang w:val="de-DE"/>
        </w:rPr>
        <w:t>Khi có thay đổi ảnh h</w:t>
      </w:r>
      <w:r w:rsidR="00806277" w:rsidRPr="00806277">
        <w:rPr>
          <w:rFonts w:ascii="Times New Roman" w:eastAsia="Times New Roman" w:hAnsi="Times New Roman" w:cs="Times New Roman" w:hint="cs"/>
          <w:i/>
          <w:sz w:val="28"/>
          <w:szCs w:val="28"/>
          <w:lang w:val="de-DE"/>
        </w:rPr>
        <w:t>ư</w:t>
      </w:r>
      <w:r w:rsidR="00806277" w:rsidRPr="00806277">
        <w:rPr>
          <w:rFonts w:ascii="Times New Roman" w:eastAsia="Times New Roman" w:hAnsi="Times New Roman" w:cs="Times New Roman"/>
          <w:i/>
          <w:sz w:val="28"/>
          <w:szCs w:val="28"/>
          <w:lang w:val="de-DE"/>
        </w:rPr>
        <w:t>ởng tới việc thực hiện kế hoạch ứng phó sự cố phải cập nhật, bổ sung kế hoạch ứng phó sự cố và thông báo tới c</w:t>
      </w:r>
      <w:r w:rsidR="00806277" w:rsidRPr="00806277">
        <w:rPr>
          <w:rFonts w:ascii="Times New Roman" w:eastAsia="Times New Roman" w:hAnsi="Times New Roman" w:cs="Times New Roman" w:hint="cs"/>
          <w:i/>
          <w:sz w:val="28"/>
          <w:szCs w:val="28"/>
          <w:lang w:val="de-DE"/>
        </w:rPr>
        <w:t>ơ</w:t>
      </w:r>
      <w:r w:rsidR="00806277" w:rsidRPr="00806277">
        <w:rPr>
          <w:rFonts w:ascii="Times New Roman" w:eastAsia="Times New Roman" w:hAnsi="Times New Roman" w:cs="Times New Roman"/>
          <w:i/>
          <w:sz w:val="28"/>
          <w:szCs w:val="28"/>
          <w:lang w:val="de-DE"/>
        </w:rPr>
        <w:t xml:space="preserve"> quan có thẩm quyền phê duyệt kế hoạch ứng phó sự cố</w:t>
      </w:r>
      <w:r w:rsidR="00806277">
        <w:rPr>
          <w:rFonts w:ascii="Times New Roman" w:eastAsia="Times New Roman" w:hAnsi="Times New Roman" w:cs="Times New Roman"/>
          <w:i/>
          <w:sz w:val="28"/>
          <w:szCs w:val="28"/>
          <w:lang w:val="de-DE"/>
        </w:rPr>
        <w:t>.</w:t>
      </w:r>
    </w:p>
    <w:p w:rsidR="00D703C0" w:rsidRPr="00D703C0" w:rsidRDefault="00D703C0" w:rsidP="00D703C0">
      <w:pPr>
        <w:pStyle w:val="Heading3"/>
        <w:rPr>
          <w:rFonts w:ascii="Times New Roman" w:eastAsia="Times New Roman" w:hAnsi="Times New Roman" w:cs="Times New Roman"/>
          <w:lang w:val="de-DE"/>
        </w:rPr>
      </w:pPr>
      <w:bookmarkStart w:id="17" w:name="_Toc454526371"/>
      <w:r>
        <w:rPr>
          <w:rFonts w:eastAsia="Times New Roman"/>
          <w:lang w:val="de-DE"/>
        </w:rPr>
        <w:t>Trách nhi</w:t>
      </w:r>
      <w:r>
        <w:rPr>
          <w:rFonts w:ascii="Times New Roman" w:eastAsia="Times New Roman" w:hAnsi="Times New Roman" w:cs="Times New Roman"/>
          <w:lang w:val="de-DE"/>
        </w:rPr>
        <w:t>ệ</w:t>
      </w:r>
      <w:r>
        <w:rPr>
          <w:rFonts w:ascii="Cambria" w:eastAsia="Times New Roman" w:hAnsi="Cambria" w:cs="Cambria"/>
          <w:lang w:val="de-DE"/>
        </w:rPr>
        <w:t>m c</w:t>
      </w:r>
      <w:r>
        <w:rPr>
          <w:rFonts w:ascii="Times New Roman" w:eastAsia="Times New Roman" w:hAnsi="Times New Roman" w:cs="Times New Roman"/>
          <w:lang w:val="de-DE"/>
        </w:rPr>
        <w:t>ủ</w:t>
      </w:r>
      <w:r>
        <w:rPr>
          <w:rFonts w:ascii="Cambria" w:eastAsia="Times New Roman" w:hAnsi="Cambria" w:cs="Cambria"/>
          <w:lang w:val="de-DE"/>
        </w:rPr>
        <w:t xml:space="preserve">a </w:t>
      </w:r>
      <w:r>
        <w:rPr>
          <w:rFonts w:eastAsia="Times New Roman"/>
          <w:lang w:val="de-DE"/>
        </w:rPr>
        <w:t>t</w:t>
      </w:r>
      <w:r>
        <w:rPr>
          <w:rFonts w:ascii="Times New Roman" w:eastAsia="Times New Roman" w:hAnsi="Times New Roman" w:cs="Times New Roman"/>
          <w:lang w:val="de-DE"/>
        </w:rPr>
        <w:t>ổ chức, cá nhân khác</w:t>
      </w:r>
      <w:bookmarkEnd w:id="17"/>
    </w:p>
    <w:p w:rsidR="00D703C0" w:rsidRDefault="00160460" w:rsidP="00D703C0">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Thực hiện </w:t>
      </w:r>
      <w:r w:rsidR="00E611BE">
        <w:rPr>
          <w:rFonts w:ascii="Times New Roman" w:eastAsia="Times New Roman" w:hAnsi="Times New Roman" w:cs="Times New Roman"/>
          <w:i/>
          <w:sz w:val="28"/>
          <w:szCs w:val="28"/>
          <w:lang w:val="de-DE"/>
        </w:rPr>
        <w:t xml:space="preserve">công tác chuẩn bị và ứng phó sự cố theo chức năng nhiệm vụ được giao và </w:t>
      </w:r>
      <w:r>
        <w:rPr>
          <w:rFonts w:ascii="Times New Roman" w:eastAsia="Times New Roman" w:hAnsi="Times New Roman" w:cs="Times New Roman"/>
          <w:i/>
          <w:sz w:val="28"/>
          <w:szCs w:val="28"/>
          <w:lang w:val="de-DE"/>
        </w:rPr>
        <w:t>theo chỉ đạo của BCH</w:t>
      </w:r>
      <w:r w:rsidR="00E611BE">
        <w:rPr>
          <w:rFonts w:ascii="Times New Roman" w:eastAsia="Times New Roman" w:hAnsi="Times New Roman" w:cs="Times New Roman"/>
          <w:i/>
          <w:sz w:val="28"/>
          <w:szCs w:val="28"/>
          <w:lang w:val="de-DE"/>
        </w:rPr>
        <w:t>.</w:t>
      </w:r>
      <w:r>
        <w:rPr>
          <w:rFonts w:ascii="Times New Roman" w:eastAsia="Times New Roman" w:hAnsi="Times New Roman" w:cs="Times New Roman"/>
          <w:i/>
          <w:sz w:val="28"/>
          <w:szCs w:val="28"/>
          <w:lang w:val="de-DE"/>
        </w:rPr>
        <w:t xml:space="preserve"> </w:t>
      </w:r>
    </w:p>
    <w:p w:rsidR="00B84B71" w:rsidRPr="003814C8" w:rsidRDefault="009D5F7E" w:rsidP="003814C8">
      <w:pPr>
        <w:pStyle w:val="Heading2"/>
        <w:rPr>
          <w:rFonts w:ascii="Times New Roman" w:eastAsia="Times New Roman" w:hAnsi="Times New Roman" w:cs="Times New Roman"/>
          <w:sz w:val="28"/>
          <w:szCs w:val="28"/>
          <w:lang w:val="en-AU"/>
        </w:rPr>
      </w:pPr>
      <w:bookmarkStart w:id="18" w:name="_Toc454526372"/>
      <w:r w:rsidRPr="003814C8">
        <w:rPr>
          <w:rFonts w:ascii="Times New Roman" w:eastAsia="Times New Roman" w:hAnsi="Times New Roman" w:cs="Times New Roman"/>
          <w:lang w:val="en-AU"/>
        </w:rPr>
        <w:lastRenderedPageBreak/>
        <w:t>4.3. Công tác chuẩn bị và sẵn sàng ứng phó sự cố</w:t>
      </w:r>
      <w:bookmarkEnd w:id="18"/>
    </w:p>
    <w:p w:rsidR="006D5E0E" w:rsidRDefault="00692F5B" w:rsidP="00B41F23">
      <w:pPr>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Liệt kê danh sách về </w:t>
      </w:r>
      <w:r w:rsidRPr="004E1A52">
        <w:rPr>
          <w:rFonts w:ascii="Times New Roman" w:eastAsia="Times New Roman" w:hAnsi="Times New Roman" w:cs="Times New Roman"/>
          <w:i/>
          <w:sz w:val="28"/>
          <w:szCs w:val="28"/>
          <w:lang w:val="de-DE"/>
        </w:rPr>
        <w:t xml:space="preserve">nhân lực, trang thiết bị của cơ sở nhằm bảo đảm thực hiện trách nhiệm được quy định </w:t>
      </w:r>
      <w:r w:rsidR="001315ED">
        <w:rPr>
          <w:rFonts w:ascii="Times New Roman" w:eastAsia="Times New Roman" w:hAnsi="Times New Roman" w:cs="Times New Roman"/>
          <w:i/>
          <w:sz w:val="28"/>
          <w:szCs w:val="28"/>
          <w:lang w:val="de-DE"/>
        </w:rPr>
        <w:t>nêu trong mục 4.2.</w:t>
      </w:r>
    </w:p>
    <w:p w:rsidR="001315ED" w:rsidRDefault="001315ED" w:rsidP="00B41F23">
      <w:pPr>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vi-VN"/>
        </w:rPr>
        <w:t xml:space="preserve">Kế hoạch đào tạo </w:t>
      </w:r>
      <w:r w:rsidRPr="004E1A52">
        <w:rPr>
          <w:rFonts w:ascii="Times New Roman" w:eastAsia="Times New Roman" w:hAnsi="Times New Roman" w:cs="Times New Roman"/>
          <w:i/>
          <w:iCs/>
          <w:sz w:val="28"/>
          <w:szCs w:val="28"/>
          <w:lang w:val="en-AU"/>
        </w:rPr>
        <w:t>(an toàn bức xạ và ứng phó sự cố)</w:t>
      </w:r>
      <w:r w:rsidRPr="004E1A52">
        <w:rPr>
          <w:rFonts w:ascii="Times New Roman" w:eastAsia="Times New Roman" w:hAnsi="Times New Roman" w:cs="Times New Roman"/>
          <w:i/>
          <w:iCs/>
          <w:sz w:val="28"/>
          <w:szCs w:val="28"/>
          <w:lang w:val="vi-VN"/>
        </w:rPr>
        <w:t>, diễn tập (kịch bản, thời gian, tần suất) cho tổ chức</w:t>
      </w:r>
      <w:r w:rsidRPr="004E1A52">
        <w:rPr>
          <w:rFonts w:ascii="Times New Roman" w:eastAsia="Times New Roman" w:hAnsi="Times New Roman" w:cs="Times New Roman"/>
          <w:i/>
          <w:iCs/>
          <w:sz w:val="28"/>
          <w:szCs w:val="28"/>
          <w:lang w:val="en-AU"/>
        </w:rPr>
        <w:t>,</w:t>
      </w:r>
      <w:r w:rsidRPr="004E1A52">
        <w:rPr>
          <w:rFonts w:ascii="Times New Roman" w:eastAsia="Times New Roman" w:hAnsi="Times New Roman" w:cs="Times New Roman"/>
          <w:i/>
          <w:iCs/>
          <w:sz w:val="28"/>
          <w:szCs w:val="28"/>
          <w:lang w:val="vi-VN"/>
        </w:rPr>
        <w:t xml:space="preserve"> cá nhân tham gia ứng phó sự cố</w:t>
      </w:r>
      <w:r w:rsidRPr="004E1A52">
        <w:rPr>
          <w:rFonts w:ascii="Times New Roman" w:eastAsia="Times New Roman" w:hAnsi="Times New Roman" w:cs="Times New Roman"/>
          <w:i/>
          <w:iCs/>
          <w:sz w:val="28"/>
          <w:szCs w:val="28"/>
          <w:lang w:val="en-AU"/>
        </w:rPr>
        <w:t xml:space="preserve"> định kỳ hàng năm</w:t>
      </w:r>
      <w:r>
        <w:rPr>
          <w:rFonts w:ascii="Times New Roman" w:eastAsia="Times New Roman" w:hAnsi="Times New Roman" w:cs="Times New Roman"/>
          <w:i/>
          <w:iCs/>
          <w:sz w:val="28"/>
          <w:szCs w:val="28"/>
          <w:lang w:val="en-AU"/>
        </w:rPr>
        <w:t>.</w:t>
      </w:r>
    </w:p>
    <w:p w:rsidR="001315ED" w:rsidRPr="004E1A52" w:rsidRDefault="001315ED" w:rsidP="001315ED">
      <w:pPr>
        <w:spacing w:before="60" w:after="6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xml:space="preserve">Quy định việc cập nhật, bổ sung kế hoạch ứng phó sự cố khi: </w:t>
      </w:r>
    </w:p>
    <w:p w:rsidR="001315ED" w:rsidRPr="004E1A52" w:rsidRDefault="001315ED" w:rsidP="001315ED">
      <w:pPr>
        <w:spacing w:before="60" w:after="6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Thay đổi nhân sự, nguồn phóng xạ ảnh hưởng tới việc thực hiện kế hoạch ứng phó sự cố;</w:t>
      </w:r>
    </w:p>
    <w:p w:rsidR="001315ED" w:rsidRPr="004E1A52" w:rsidRDefault="001315ED" w:rsidP="001315ED">
      <w:pPr>
        <w:spacing w:before="60" w:after="60" w:line="240" w:lineRule="auto"/>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xml:space="preserve">- Thiếu sót được phát hiện trong quá trình thực hiện kế hoạch ứng phó sự cố; </w:t>
      </w:r>
    </w:p>
    <w:p w:rsidR="000677E2" w:rsidRDefault="001315ED" w:rsidP="001315ED">
      <w:pPr>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 xml:space="preserve">- Có yêu cầu từ cơ quan có thẩm quyền. </w:t>
      </w:r>
    </w:p>
    <w:p w:rsidR="001315ED" w:rsidRDefault="001315ED" w:rsidP="001315ED">
      <w:pPr>
        <w:pStyle w:val="Heading1"/>
        <w:rPr>
          <w:rFonts w:eastAsia="Times New Roman"/>
          <w:lang w:val="pt-BR"/>
        </w:rPr>
      </w:pPr>
      <w:bookmarkStart w:id="19" w:name="_Toc454526373"/>
      <w:r>
        <w:rPr>
          <w:rFonts w:eastAsia="Times New Roman"/>
          <w:lang w:val="pt-BR"/>
        </w:rPr>
        <w:t>V. Ho</w:t>
      </w:r>
      <w:r>
        <w:rPr>
          <w:rFonts w:ascii="Times New Roman" w:eastAsia="Times New Roman" w:hAnsi="Times New Roman" w:cs="Times New Roman"/>
          <w:lang w:val="pt-BR"/>
        </w:rPr>
        <w:t>ạ</w:t>
      </w:r>
      <w:r>
        <w:rPr>
          <w:rFonts w:ascii="Cambria" w:eastAsia="Times New Roman" w:hAnsi="Cambria" w:cs="Cambria"/>
          <w:lang w:val="pt-BR"/>
        </w:rPr>
        <w:t>t đ</w:t>
      </w:r>
      <w:r>
        <w:rPr>
          <w:rFonts w:ascii="Times New Roman" w:eastAsia="Times New Roman" w:hAnsi="Times New Roman" w:cs="Times New Roman"/>
          <w:lang w:val="pt-BR"/>
        </w:rPr>
        <w:t>ộ</w:t>
      </w:r>
      <w:r>
        <w:rPr>
          <w:rFonts w:ascii="Cambria" w:eastAsia="Times New Roman" w:hAnsi="Cambria" w:cs="Cambria"/>
          <w:lang w:val="pt-BR"/>
        </w:rPr>
        <w:t xml:space="preserve">ng </w:t>
      </w:r>
      <w:r>
        <w:rPr>
          <w:rFonts w:ascii="Times New Roman" w:eastAsia="Times New Roman" w:hAnsi="Times New Roman" w:cs="Times New Roman"/>
          <w:lang w:val="pt-BR"/>
        </w:rPr>
        <w:t>ứ</w:t>
      </w:r>
      <w:r>
        <w:rPr>
          <w:rFonts w:ascii="Cambria" w:eastAsia="Times New Roman" w:hAnsi="Cambria" w:cs="Cambria"/>
          <w:lang w:val="pt-BR"/>
        </w:rPr>
        <w:t>ng phó s</w:t>
      </w:r>
      <w:r>
        <w:rPr>
          <w:rFonts w:ascii="Times New Roman" w:eastAsia="Times New Roman" w:hAnsi="Times New Roman" w:cs="Times New Roman"/>
          <w:lang w:val="pt-BR"/>
        </w:rPr>
        <w:t>ự</w:t>
      </w:r>
      <w:r>
        <w:rPr>
          <w:rFonts w:ascii="Cambria" w:eastAsia="Times New Roman" w:hAnsi="Cambria" w:cs="Cambria"/>
          <w:lang w:val="pt-BR"/>
        </w:rPr>
        <w:t xml:space="preserve"> c</w:t>
      </w:r>
      <w:r>
        <w:rPr>
          <w:rFonts w:ascii="Times New Roman" w:eastAsia="Times New Roman" w:hAnsi="Times New Roman" w:cs="Times New Roman"/>
          <w:lang w:val="pt-BR"/>
        </w:rPr>
        <w:t>ố</w:t>
      </w:r>
      <w:bookmarkEnd w:id="19"/>
    </w:p>
    <w:p w:rsidR="004B1EA9" w:rsidRPr="005275D5" w:rsidRDefault="004B4B2A" w:rsidP="00292EAC">
      <w:pPr>
        <w:pStyle w:val="Heading2"/>
        <w:rPr>
          <w:rFonts w:eastAsia="Times New Roman"/>
          <w:lang w:val="en-AU"/>
        </w:rPr>
      </w:pPr>
      <w:bookmarkStart w:id="20" w:name="_Toc454526374"/>
      <w:r w:rsidRPr="005275D5">
        <w:rPr>
          <w:rFonts w:eastAsia="Times New Roman"/>
          <w:lang w:val="pt-BR"/>
        </w:rPr>
        <w:t xml:space="preserve">5.1. </w:t>
      </w:r>
      <w:r w:rsidRPr="005275D5">
        <w:rPr>
          <w:rFonts w:eastAsia="Times New Roman"/>
          <w:lang w:val="vi-VN"/>
        </w:rPr>
        <w:t>Nguyên t</w:t>
      </w:r>
      <w:r w:rsidRPr="005275D5">
        <w:rPr>
          <w:rFonts w:ascii="Times New Roman" w:eastAsia="Times New Roman" w:hAnsi="Times New Roman" w:cs="Times New Roman"/>
          <w:lang w:val="vi-VN"/>
        </w:rPr>
        <w:t>ắ</w:t>
      </w:r>
      <w:r w:rsidRPr="005275D5">
        <w:rPr>
          <w:rFonts w:ascii="Cambria" w:eastAsia="Times New Roman" w:hAnsi="Cambria" w:cs="Cambria"/>
          <w:lang w:val="vi-VN"/>
        </w:rPr>
        <w:t xml:space="preserve">c </w:t>
      </w:r>
      <w:r w:rsidRPr="005275D5">
        <w:rPr>
          <w:rFonts w:ascii="Times New Roman" w:eastAsia="Times New Roman" w:hAnsi="Times New Roman" w:cs="Times New Roman"/>
          <w:lang w:val="vi-VN"/>
        </w:rPr>
        <w:t>ứ</w:t>
      </w:r>
      <w:r w:rsidRPr="005275D5">
        <w:rPr>
          <w:rFonts w:ascii="Cambria" w:eastAsia="Times New Roman" w:hAnsi="Cambria" w:cs="Cambria"/>
          <w:lang w:val="vi-VN"/>
        </w:rPr>
        <w:t>ng phó s</w:t>
      </w:r>
      <w:r w:rsidRPr="005275D5">
        <w:rPr>
          <w:rFonts w:ascii="Times New Roman" w:eastAsia="Times New Roman" w:hAnsi="Times New Roman" w:cs="Times New Roman"/>
          <w:lang w:val="vi-VN"/>
        </w:rPr>
        <w:t>ự</w:t>
      </w:r>
      <w:r w:rsidRPr="005275D5">
        <w:rPr>
          <w:rFonts w:ascii="Cambria" w:eastAsia="Times New Roman" w:hAnsi="Cambria" w:cs="Cambria"/>
          <w:lang w:val="vi-VN"/>
        </w:rPr>
        <w:t xml:space="preserve"> c</w:t>
      </w:r>
      <w:r w:rsidRPr="005275D5">
        <w:rPr>
          <w:rFonts w:ascii="Times New Roman" w:eastAsia="Times New Roman" w:hAnsi="Times New Roman" w:cs="Times New Roman"/>
          <w:lang w:val="vi-VN"/>
        </w:rPr>
        <w:t>ố</w:t>
      </w:r>
      <w:r w:rsidRPr="005275D5">
        <w:rPr>
          <w:rFonts w:eastAsia="Times New Roman"/>
          <w:lang w:val="en-AU"/>
        </w:rPr>
        <w:t xml:space="preserve"> và c</w:t>
      </w:r>
      <w:r w:rsidRPr="005275D5">
        <w:rPr>
          <w:rFonts w:ascii="Times New Roman" w:eastAsia="Times New Roman" w:hAnsi="Times New Roman" w:cs="Times New Roman"/>
          <w:lang w:val="en-AU"/>
        </w:rPr>
        <w:t>ơ</w:t>
      </w:r>
      <w:r w:rsidRPr="005275D5">
        <w:rPr>
          <w:rFonts w:ascii="Cambria" w:eastAsia="Times New Roman" w:hAnsi="Cambria" w:cs="Cambria"/>
          <w:lang w:val="en-AU"/>
        </w:rPr>
        <w:t xml:space="preserve"> ch</w:t>
      </w:r>
      <w:r w:rsidRPr="005275D5">
        <w:rPr>
          <w:rFonts w:ascii="Times New Roman" w:eastAsia="Times New Roman" w:hAnsi="Times New Roman" w:cs="Times New Roman"/>
          <w:lang w:val="en-AU"/>
        </w:rPr>
        <w:t>ế</w:t>
      </w:r>
      <w:r w:rsidRPr="005275D5">
        <w:rPr>
          <w:rFonts w:ascii="Cambria" w:eastAsia="Times New Roman" w:hAnsi="Cambria" w:cs="Cambria"/>
          <w:lang w:val="en-AU"/>
        </w:rPr>
        <w:t xml:space="preserve"> đi</w:t>
      </w:r>
      <w:r w:rsidRPr="005275D5">
        <w:rPr>
          <w:rFonts w:ascii="Times New Roman" w:eastAsia="Times New Roman" w:hAnsi="Times New Roman" w:cs="Times New Roman"/>
          <w:lang w:val="en-AU"/>
        </w:rPr>
        <w:t>ề</w:t>
      </w:r>
      <w:r w:rsidRPr="005275D5">
        <w:rPr>
          <w:rFonts w:ascii="Cambria" w:eastAsia="Times New Roman" w:hAnsi="Cambria" w:cs="Cambria"/>
          <w:lang w:val="en-AU"/>
        </w:rPr>
        <w:t xml:space="preserve">u hành </w:t>
      </w:r>
      <w:r w:rsidRPr="005275D5">
        <w:rPr>
          <w:rFonts w:ascii="Times New Roman" w:eastAsia="Times New Roman" w:hAnsi="Times New Roman" w:cs="Times New Roman"/>
          <w:lang w:val="en-AU"/>
        </w:rPr>
        <w:t>ứ</w:t>
      </w:r>
      <w:r w:rsidRPr="005275D5">
        <w:rPr>
          <w:rFonts w:ascii="Cambria" w:eastAsia="Times New Roman" w:hAnsi="Cambria" w:cs="Cambria"/>
          <w:lang w:val="en-AU"/>
        </w:rPr>
        <w:t>ng phó s</w:t>
      </w:r>
      <w:r w:rsidRPr="005275D5">
        <w:rPr>
          <w:rFonts w:ascii="Times New Roman" w:eastAsia="Times New Roman" w:hAnsi="Times New Roman" w:cs="Times New Roman"/>
          <w:lang w:val="en-AU"/>
        </w:rPr>
        <w:t>ự</w:t>
      </w:r>
      <w:r w:rsidRPr="005275D5">
        <w:rPr>
          <w:rFonts w:eastAsia="Times New Roman"/>
          <w:lang w:val="en-AU"/>
        </w:rPr>
        <w:t xml:space="preserve"> c</w:t>
      </w:r>
      <w:r w:rsidRPr="005275D5">
        <w:rPr>
          <w:rFonts w:ascii="Times New Roman" w:eastAsia="Times New Roman" w:hAnsi="Times New Roman" w:cs="Times New Roman"/>
          <w:lang w:val="en-AU"/>
        </w:rPr>
        <w:t>ố</w:t>
      </w:r>
      <w:bookmarkEnd w:id="20"/>
      <w:r w:rsidRPr="005275D5">
        <w:rPr>
          <w:rFonts w:ascii="Cambria" w:eastAsia="Times New Roman" w:hAnsi="Cambria" w:cs="Cambria"/>
          <w:lang w:val="en-AU"/>
        </w:rPr>
        <w:t xml:space="preserve"> </w:t>
      </w:r>
    </w:p>
    <w:p w:rsidR="004B4B2A" w:rsidRDefault="00166C4D" w:rsidP="00125EE6">
      <w:pPr>
        <w:jc w:val="both"/>
        <w:rPr>
          <w:rFonts w:ascii="Times New Roman" w:eastAsia="Times New Roman" w:hAnsi="Times New Roman" w:cs="Times New Roman"/>
          <w:iCs/>
          <w:sz w:val="28"/>
          <w:szCs w:val="28"/>
          <w:lang w:val="en-AU"/>
        </w:rPr>
      </w:pPr>
      <w:proofErr w:type="gramStart"/>
      <w:r>
        <w:rPr>
          <w:rFonts w:ascii="Times New Roman" w:eastAsia="Times New Roman" w:hAnsi="Times New Roman" w:cs="Times New Roman"/>
          <w:iCs/>
          <w:sz w:val="28"/>
          <w:szCs w:val="28"/>
          <w:lang w:val="en-AU"/>
        </w:rPr>
        <w:t>Xác định nguyên tắc và cơ sở điều hành ứng phó sự cố trong trường hợp thông thường và trong trường hợp liên quan đến các sự cố khác.</w:t>
      </w:r>
      <w:proofErr w:type="gramEnd"/>
    </w:p>
    <w:p w:rsidR="00166C4D" w:rsidRDefault="00166C4D" w:rsidP="00166C4D">
      <w:pPr>
        <w:pStyle w:val="Heading2"/>
        <w:rPr>
          <w:rFonts w:eastAsia="Times New Roman"/>
          <w:lang w:val="en-AU"/>
        </w:rPr>
      </w:pPr>
      <w:bookmarkStart w:id="21" w:name="_Toc454526375"/>
      <w:r>
        <w:rPr>
          <w:rFonts w:eastAsia="Times New Roman"/>
          <w:lang w:val="en-AU"/>
        </w:rPr>
        <w:t xml:space="preserve">5.2. </w:t>
      </w:r>
      <w:r w:rsidRPr="004E1A52">
        <w:rPr>
          <w:rFonts w:eastAsia="Times New Roman"/>
          <w:lang w:val="vi-VN"/>
        </w:rPr>
        <w:t>Huy đ</w:t>
      </w:r>
      <w:r w:rsidRPr="004E1A52">
        <w:rPr>
          <w:rFonts w:ascii="Times New Roman" w:eastAsia="Times New Roman" w:hAnsi="Times New Roman" w:cs="Times New Roman"/>
          <w:lang w:val="vi-VN"/>
        </w:rPr>
        <w:t>ộ</w:t>
      </w:r>
      <w:r w:rsidRPr="004E1A52">
        <w:rPr>
          <w:rFonts w:ascii="Cambria" w:eastAsia="Times New Roman" w:hAnsi="Cambria" w:cs="Cambria"/>
          <w:lang w:val="vi-VN"/>
        </w:rPr>
        <w:t>ng nhân l</w:t>
      </w:r>
      <w:r w:rsidRPr="004E1A52">
        <w:rPr>
          <w:rFonts w:ascii="Times New Roman" w:eastAsia="Times New Roman" w:hAnsi="Times New Roman" w:cs="Times New Roman"/>
          <w:lang w:val="vi-VN"/>
        </w:rPr>
        <w:t>ự</w:t>
      </w:r>
      <w:r w:rsidRPr="004E1A52">
        <w:rPr>
          <w:rFonts w:ascii="Cambria" w:eastAsia="Times New Roman" w:hAnsi="Cambria" w:cs="Cambria"/>
          <w:lang w:val="vi-VN"/>
        </w:rPr>
        <w:t>c và trang thi</w:t>
      </w:r>
      <w:r w:rsidRPr="004E1A52">
        <w:rPr>
          <w:rFonts w:ascii="Times New Roman" w:eastAsia="Times New Roman" w:hAnsi="Times New Roman" w:cs="Times New Roman"/>
          <w:lang w:val="vi-VN"/>
        </w:rPr>
        <w:t>ế</w:t>
      </w:r>
      <w:r w:rsidRPr="004E1A52">
        <w:rPr>
          <w:rFonts w:ascii="Cambria" w:eastAsia="Times New Roman" w:hAnsi="Cambria" w:cs="Cambria"/>
          <w:lang w:val="vi-VN"/>
        </w:rPr>
        <w:t>t b</w:t>
      </w:r>
      <w:r w:rsidRPr="004E1A52">
        <w:rPr>
          <w:rFonts w:ascii="Times New Roman" w:eastAsia="Times New Roman" w:hAnsi="Times New Roman" w:cs="Times New Roman"/>
          <w:lang w:val="vi-VN"/>
        </w:rPr>
        <w:t>ị</w:t>
      </w:r>
      <w:r w:rsidRPr="004E1A52">
        <w:rPr>
          <w:rFonts w:ascii="Cambria" w:eastAsia="Times New Roman" w:hAnsi="Cambria" w:cs="Cambria"/>
          <w:lang w:val="vi-VN"/>
        </w:rPr>
        <w:t xml:space="preserve"> </w:t>
      </w:r>
      <w:r w:rsidRPr="004E1A52">
        <w:rPr>
          <w:rFonts w:ascii="Times New Roman" w:eastAsia="Times New Roman" w:hAnsi="Times New Roman" w:cs="Times New Roman"/>
          <w:lang w:val="vi-VN"/>
        </w:rPr>
        <w:t>ứ</w:t>
      </w:r>
      <w:r w:rsidRPr="004E1A52">
        <w:rPr>
          <w:rFonts w:ascii="Cambria" w:eastAsia="Times New Roman" w:hAnsi="Cambria" w:cs="Cambria"/>
          <w:lang w:val="vi-VN"/>
        </w:rPr>
        <w:t>ng phó t</w:t>
      </w:r>
      <w:r w:rsidRPr="004E1A52">
        <w:rPr>
          <w:rFonts w:ascii="Times New Roman" w:eastAsia="Times New Roman" w:hAnsi="Times New Roman" w:cs="Times New Roman"/>
          <w:lang w:val="vi-VN"/>
        </w:rPr>
        <w:t>ươ</w:t>
      </w:r>
      <w:r w:rsidRPr="004E1A52">
        <w:rPr>
          <w:rFonts w:ascii="Cambria" w:eastAsia="Times New Roman" w:hAnsi="Cambria" w:cs="Cambria"/>
          <w:lang w:val="vi-VN"/>
        </w:rPr>
        <w:t xml:space="preserve">ng </w:t>
      </w:r>
      <w:r w:rsidRPr="004E1A52">
        <w:rPr>
          <w:rFonts w:ascii="Times New Roman" w:eastAsia="Times New Roman" w:hAnsi="Times New Roman" w:cs="Times New Roman"/>
          <w:lang w:val="vi-VN"/>
        </w:rPr>
        <w:t>ứ</w:t>
      </w:r>
      <w:r w:rsidRPr="004E1A52">
        <w:rPr>
          <w:rFonts w:ascii="Cambria" w:eastAsia="Times New Roman" w:hAnsi="Cambria" w:cs="Cambria"/>
          <w:lang w:val="vi-VN"/>
        </w:rPr>
        <w:t>ng v</w:t>
      </w:r>
      <w:r w:rsidRPr="004E1A52">
        <w:rPr>
          <w:rFonts w:ascii="Times New Roman" w:eastAsia="Times New Roman" w:hAnsi="Times New Roman" w:cs="Times New Roman"/>
          <w:lang w:val="vi-VN"/>
        </w:rPr>
        <w:t>ớ</w:t>
      </w:r>
      <w:r w:rsidRPr="004E1A52">
        <w:rPr>
          <w:rFonts w:ascii="Cambria" w:eastAsia="Times New Roman" w:hAnsi="Cambria" w:cs="Cambria"/>
          <w:lang w:val="vi-VN"/>
        </w:rPr>
        <w:t>i m</w:t>
      </w:r>
      <w:r w:rsidRPr="004E1A52">
        <w:rPr>
          <w:rFonts w:ascii="Times New Roman" w:eastAsia="Times New Roman" w:hAnsi="Times New Roman" w:cs="Times New Roman"/>
          <w:lang w:val="vi-VN"/>
        </w:rPr>
        <w:t>ứ</w:t>
      </w:r>
      <w:r w:rsidRPr="004E1A52">
        <w:rPr>
          <w:rFonts w:ascii="Cambria" w:eastAsia="Times New Roman" w:hAnsi="Cambria" w:cs="Cambria"/>
          <w:lang w:val="vi-VN"/>
        </w:rPr>
        <w:t xml:space="preserve">c báo </w:t>
      </w:r>
      <w:r w:rsidRPr="004E1A52">
        <w:rPr>
          <w:rFonts w:eastAsia="Times New Roman"/>
          <w:lang w:val="vi-VN"/>
        </w:rPr>
        <w:t>đ</w:t>
      </w:r>
      <w:r w:rsidRPr="004E1A52">
        <w:rPr>
          <w:rFonts w:ascii="Times New Roman" w:eastAsia="Times New Roman" w:hAnsi="Times New Roman" w:cs="Times New Roman"/>
          <w:lang w:val="vi-VN"/>
        </w:rPr>
        <w:t>ộ</w:t>
      </w:r>
      <w:r w:rsidRPr="004E1A52">
        <w:rPr>
          <w:rFonts w:ascii="Cambria" w:eastAsia="Times New Roman" w:hAnsi="Cambria" w:cs="Cambria"/>
          <w:lang w:val="vi-VN"/>
        </w:rPr>
        <w:t>ng</w:t>
      </w:r>
      <w:bookmarkEnd w:id="21"/>
      <w:r w:rsidRPr="004E1A52">
        <w:rPr>
          <w:rFonts w:ascii="Cambria" w:eastAsia="Times New Roman" w:hAnsi="Cambria" w:cs="Cambria"/>
          <w:lang w:val="vi-VN"/>
        </w:rPr>
        <w:t xml:space="preserve"> </w:t>
      </w:r>
    </w:p>
    <w:p w:rsidR="005275D5" w:rsidRDefault="00992306" w:rsidP="00125EE6">
      <w:pPr>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Quy định rõ nhân lực và trang thiết bị sẵn có, khả năng huy động (danh sách trang thiết bị, phương tiện, nơi lưu giữ</w:t>
      </w:r>
    </w:p>
    <w:p w:rsidR="00992306" w:rsidRDefault="00992306" w:rsidP="00125EE6">
      <w:pPr>
        <w:jc w:val="both"/>
        <w:rPr>
          <w:rFonts w:ascii="Times New Roman" w:eastAsia="Times New Roman" w:hAnsi="Times New Roman" w:cs="Times New Roman"/>
          <w:i/>
          <w:iCs/>
          <w:sz w:val="28"/>
          <w:szCs w:val="28"/>
          <w:lang w:val="en-AU"/>
        </w:rPr>
      </w:pPr>
      <w:r w:rsidRPr="004E1A52">
        <w:rPr>
          <w:rFonts w:ascii="Times New Roman" w:eastAsia="Times New Roman" w:hAnsi="Times New Roman" w:cs="Times New Roman"/>
          <w:i/>
          <w:iCs/>
          <w:sz w:val="28"/>
          <w:szCs w:val="28"/>
          <w:lang w:val="en-AU"/>
        </w:rPr>
        <w:t>Quy định mức độ huy động nhân lực, trang thiết bị căn cứ trên mức báo động</w:t>
      </w:r>
      <w:r w:rsidR="00471209">
        <w:rPr>
          <w:rFonts w:ascii="Times New Roman" w:eastAsia="Times New Roman" w:hAnsi="Times New Roman" w:cs="Times New Roman"/>
          <w:i/>
          <w:iCs/>
          <w:sz w:val="28"/>
          <w:szCs w:val="28"/>
          <w:lang w:val="en-AU"/>
        </w:rPr>
        <w:t>.</w:t>
      </w:r>
    </w:p>
    <w:p w:rsidR="00471209" w:rsidRPr="00471209" w:rsidRDefault="00471209" w:rsidP="00471209">
      <w:pPr>
        <w:jc w:val="both"/>
        <w:rPr>
          <w:rFonts w:ascii="Times New Roman" w:eastAsia="Times New Roman" w:hAnsi="Times New Roman" w:cs="Times New Roman"/>
          <w:i/>
          <w:iCs/>
          <w:sz w:val="28"/>
          <w:szCs w:val="28"/>
          <w:lang w:val="en-AU"/>
        </w:rPr>
      </w:pPr>
      <w:r w:rsidRPr="00471209">
        <w:rPr>
          <w:rFonts w:ascii="Times New Roman" w:eastAsia="Times New Roman" w:hAnsi="Times New Roman" w:cs="Times New Roman"/>
          <w:i/>
          <w:iCs/>
          <w:sz w:val="28"/>
          <w:szCs w:val="28"/>
          <w:lang w:val="en-AU"/>
        </w:rPr>
        <w:t>Tổ chức, cá nhân được phân công đánh giá mức báo động trong kế hoạch ứng phó sự cố có trách nhiệm:</w:t>
      </w:r>
    </w:p>
    <w:p w:rsidR="00471209" w:rsidRPr="00471209" w:rsidRDefault="00471209" w:rsidP="00471209">
      <w:pPr>
        <w:ind w:left="720"/>
        <w:jc w:val="both"/>
        <w:rPr>
          <w:rFonts w:ascii="Times New Roman" w:eastAsia="Times New Roman" w:hAnsi="Times New Roman" w:cs="Times New Roman"/>
          <w:i/>
          <w:iCs/>
          <w:sz w:val="28"/>
          <w:szCs w:val="28"/>
          <w:lang w:val="en-AU"/>
        </w:rPr>
      </w:pPr>
      <w:r w:rsidRPr="00471209">
        <w:rPr>
          <w:rFonts w:ascii="Times New Roman" w:eastAsia="Times New Roman" w:hAnsi="Times New Roman" w:cs="Times New Roman"/>
          <w:i/>
          <w:iCs/>
          <w:sz w:val="28"/>
          <w:szCs w:val="28"/>
          <w:lang w:val="en-AU"/>
        </w:rPr>
        <w:t xml:space="preserve">1. Căn cứ vào quy định tại Phụ lục III của Thông tư </w:t>
      </w:r>
      <w:r w:rsidR="00367B02">
        <w:rPr>
          <w:rFonts w:ascii="Times New Roman" w:eastAsia="Times New Roman" w:hAnsi="Times New Roman" w:cs="Times New Roman"/>
          <w:i/>
          <w:iCs/>
          <w:sz w:val="28"/>
          <w:szCs w:val="28"/>
          <w:lang w:val="en-AU"/>
        </w:rPr>
        <w:t>25</w:t>
      </w:r>
      <w:r w:rsidRPr="00471209">
        <w:rPr>
          <w:rFonts w:ascii="Times New Roman" w:eastAsia="Times New Roman" w:hAnsi="Times New Roman" w:cs="Times New Roman"/>
          <w:i/>
          <w:iCs/>
          <w:sz w:val="28"/>
          <w:szCs w:val="28"/>
          <w:lang w:val="en-AU"/>
        </w:rPr>
        <w:t xml:space="preserve"> và các kết quả đánh giá, xác định mức độ nghiêm trọng và khả năng gây ra hậu quả của sự cố trong suốt quá trình diễn ra sự cố để áp dụng mức báo động phù hợp. </w:t>
      </w:r>
    </w:p>
    <w:p w:rsidR="00471209" w:rsidRPr="00471209" w:rsidRDefault="00471209" w:rsidP="00471209">
      <w:pPr>
        <w:ind w:left="720"/>
        <w:jc w:val="both"/>
        <w:rPr>
          <w:rFonts w:ascii="Times New Roman" w:eastAsia="Times New Roman" w:hAnsi="Times New Roman" w:cs="Times New Roman"/>
          <w:i/>
          <w:iCs/>
          <w:sz w:val="28"/>
          <w:szCs w:val="28"/>
          <w:lang w:val="en-AU"/>
        </w:rPr>
      </w:pPr>
      <w:r w:rsidRPr="00471209">
        <w:rPr>
          <w:rFonts w:ascii="Times New Roman" w:eastAsia="Times New Roman" w:hAnsi="Times New Roman" w:cs="Times New Roman"/>
          <w:i/>
          <w:iCs/>
          <w:sz w:val="28"/>
          <w:szCs w:val="28"/>
          <w:lang w:val="en-AU"/>
        </w:rPr>
        <w:t>2. Tiến hành quan trắc bức xạ và phân tích mẫu môi trường nhằm xác định kịp thời các mối nguy hiểm tiềm tàng và thay đổi chiến lược ứng phó.</w:t>
      </w:r>
    </w:p>
    <w:p w:rsidR="00471209" w:rsidRDefault="00471209" w:rsidP="00471209">
      <w:pPr>
        <w:ind w:left="720"/>
        <w:jc w:val="both"/>
        <w:rPr>
          <w:rFonts w:ascii="Times New Roman" w:eastAsia="Times New Roman" w:hAnsi="Times New Roman" w:cs="Times New Roman"/>
          <w:i/>
          <w:iCs/>
          <w:sz w:val="28"/>
          <w:szCs w:val="28"/>
          <w:lang w:val="en-AU"/>
        </w:rPr>
      </w:pPr>
      <w:proofErr w:type="gramStart"/>
      <w:r w:rsidRPr="00471209">
        <w:rPr>
          <w:rFonts w:ascii="Times New Roman" w:eastAsia="Times New Roman" w:hAnsi="Times New Roman" w:cs="Times New Roman"/>
          <w:i/>
          <w:iCs/>
          <w:sz w:val="28"/>
          <w:szCs w:val="28"/>
          <w:lang w:val="en-AU"/>
        </w:rPr>
        <w:t>3 Cung cấp thông tin kịp thời tới các tổ chức ứng phó về tình trạng sự cố, đánh giá sự cố, hành động bảo vệ được khuyến cáo áp dụng.</w:t>
      </w:r>
      <w:proofErr w:type="gramEnd"/>
    </w:p>
    <w:p w:rsidR="00992306" w:rsidRDefault="00992306" w:rsidP="00992306">
      <w:pPr>
        <w:pStyle w:val="Heading2"/>
        <w:rPr>
          <w:rFonts w:eastAsia="Times New Roman"/>
          <w:lang w:val="en-AU"/>
        </w:rPr>
      </w:pPr>
      <w:bookmarkStart w:id="22" w:name="_Toc454526376"/>
      <w:r>
        <w:rPr>
          <w:rFonts w:eastAsia="Times New Roman"/>
          <w:lang w:val="en-AU"/>
        </w:rPr>
        <w:lastRenderedPageBreak/>
        <w:t>5.3. Các giai đo</w:t>
      </w:r>
      <w:r>
        <w:rPr>
          <w:rFonts w:ascii="Times New Roman" w:eastAsia="Times New Roman" w:hAnsi="Times New Roman" w:cs="Times New Roman"/>
          <w:lang w:val="en-AU"/>
        </w:rPr>
        <w:t>ạ</w:t>
      </w:r>
      <w:r>
        <w:rPr>
          <w:rFonts w:ascii="Cambria" w:eastAsia="Times New Roman" w:hAnsi="Cambria" w:cs="Cambria"/>
          <w:lang w:val="en-AU"/>
        </w:rPr>
        <w:t xml:space="preserve">n </w:t>
      </w:r>
      <w:r>
        <w:rPr>
          <w:rFonts w:ascii="Times New Roman" w:eastAsia="Times New Roman" w:hAnsi="Times New Roman" w:cs="Times New Roman"/>
          <w:lang w:val="en-AU"/>
        </w:rPr>
        <w:t>ứ</w:t>
      </w:r>
      <w:r>
        <w:rPr>
          <w:rFonts w:ascii="Cambria" w:eastAsia="Times New Roman" w:hAnsi="Cambria" w:cs="Cambria"/>
          <w:lang w:val="en-AU"/>
        </w:rPr>
        <w:t>ng phó s</w:t>
      </w:r>
      <w:r>
        <w:rPr>
          <w:rFonts w:ascii="Times New Roman" w:eastAsia="Times New Roman" w:hAnsi="Times New Roman" w:cs="Times New Roman"/>
          <w:lang w:val="en-AU"/>
        </w:rPr>
        <w:t>ự</w:t>
      </w:r>
      <w:r>
        <w:rPr>
          <w:rFonts w:ascii="Cambria" w:eastAsia="Times New Roman" w:hAnsi="Cambria" w:cs="Cambria"/>
          <w:lang w:val="en-AU"/>
        </w:rPr>
        <w:t xml:space="preserve"> c</w:t>
      </w:r>
      <w:r>
        <w:rPr>
          <w:rFonts w:ascii="Times New Roman" w:eastAsia="Times New Roman" w:hAnsi="Times New Roman" w:cs="Times New Roman"/>
          <w:lang w:val="en-AU"/>
        </w:rPr>
        <w:t>ố</w:t>
      </w:r>
      <w:bookmarkEnd w:id="22"/>
    </w:p>
    <w:p w:rsidR="005275D5" w:rsidRDefault="00992306" w:rsidP="00125EE6">
      <w:pPr>
        <w:jc w:val="both"/>
        <w:rPr>
          <w:rFonts w:ascii="Times New Roman" w:eastAsia="Times New Roman" w:hAnsi="Times New Roman" w:cs="Times New Roman"/>
          <w:iCs/>
          <w:sz w:val="28"/>
          <w:szCs w:val="28"/>
        </w:rPr>
      </w:pPr>
      <w:proofErr w:type="gramStart"/>
      <w:r w:rsidRPr="007E10A7">
        <w:rPr>
          <w:rFonts w:ascii="Times New Roman" w:eastAsia="Times New Roman" w:hAnsi="Times New Roman" w:cs="Times New Roman"/>
          <w:iCs/>
          <w:sz w:val="28"/>
          <w:szCs w:val="28"/>
          <w:highlight w:val="yellow"/>
          <w:lang w:val="en-AU"/>
        </w:rPr>
        <w:t>Trình bày c</w:t>
      </w:r>
      <w:r w:rsidRPr="007E10A7">
        <w:rPr>
          <w:rFonts w:ascii="Times New Roman" w:eastAsia="Times New Roman" w:hAnsi="Times New Roman" w:cs="Times New Roman"/>
          <w:iCs/>
          <w:sz w:val="28"/>
          <w:szCs w:val="28"/>
          <w:highlight w:val="yellow"/>
          <w:lang w:val="vi-VN"/>
        </w:rPr>
        <w:t>ác giai đoạn ứng phó, tiêu chí cần đạt được của từng giai đoạn và các quy trình, hướng dẫn cụ thể để đạt được các tiêu chí đó</w:t>
      </w:r>
      <w:r w:rsidR="0070463F" w:rsidRPr="007E10A7">
        <w:rPr>
          <w:rFonts w:ascii="Times New Roman" w:eastAsia="Times New Roman" w:hAnsi="Times New Roman" w:cs="Times New Roman"/>
          <w:iCs/>
          <w:sz w:val="28"/>
          <w:szCs w:val="28"/>
          <w:highlight w:val="yellow"/>
        </w:rPr>
        <w:t>.</w:t>
      </w:r>
      <w:proofErr w:type="gramEnd"/>
      <w:r w:rsidR="0070463F" w:rsidRPr="007E10A7">
        <w:rPr>
          <w:rFonts w:ascii="Times New Roman" w:eastAsia="Times New Roman" w:hAnsi="Times New Roman" w:cs="Times New Roman"/>
          <w:iCs/>
          <w:sz w:val="28"/>
          <w:szCs w:val="28"/>
          <w:highlight w:val="yellow"/>
        </w:rPr>
        <w:t xml:space="preserve"> Cơ sở phải đưa ra các quy định chi tiết để đáp ứng được các yêu cầu trong từng giai đoạn dưới đây:</w:t>
      </w:r>
    </w:p>
    <w:p w:rsidR="00AE65CD" w:rsidRPr="004E1A52" w:rsidRDefault="00AE65CD" w:rsidP="00AE65CD">
      <w:pPr>
        <w:pStyle w:val="Heading3"/>
        <w:rPr>
          <w:rFonts w:eastAsia="Times New Roman"/>
          <w:lang w:val="en-AU"/>
        </w:rPr>
      </w:pPr>
      <w:bookmarkStart w:id="23" w:name="_Toc454526377"/>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1.</w:t>
      </w:r>
      <w:proofErr w:type="gramEnd"/>
      <w:r>
        <w:rPr>
          <w:rFonts w:ascii="Cambria" w:eastAsia="Times New Roman" w:hAnsi="Cambria" w:cs="Cambria"/>
          <w:lang w:val="en-AU"/>
        </w:rPr>
        <w:t xml:space="preserve"> </w:t>
      </w:r>
      <w:r w:rsidRPr="004E1A52">
        <w:rPr>
          <w:rFonts w:eastAsia="Times New Roman"/>
          <w:lang w:val="en-AU"/>
        </w:rPr>
        <w:t>Ti</w:t>
      </w:r>
      <w:r w:rsidRPr="004E1A52">
        <w:rPr>
          <w:rFonts w:ascii="Times New Roman" w:eastAsia="Times New Roman" w:hAnsi="Times New Roman" w:cs="Times New Roman"/>
          <w:lang w:val="en-AU"/>
        </w:rPr>
        <w:t>ế</w:t>
      </w:r>
      <w:r w:rsidRPr="004E1A52">
        <w:rPr>
          <w:rFonts w:ascii="Cambria" w:eastAsia="Times New Roman" w:hAnsi="Cambria" w:cs="Cambria"/>
          <w:lang w:val="en-AU"/>
        </w:rPr>
        <w:t>p nh</w:t>
      </w:r>
      <w:r w:rsidRPr="004E1A52">
        <w:rPr>
          <w:rFonts w:ascii="Times New Roman" w:eastAsia="Times New Roman" w:hAnsi="Times New Roman" w:cs="Times New Roman"/>
          <w:lang w:val="en-AU"/>
        </w:rPr>
        <w:t>ậ</w:t>
      </w:r>
      <w:r w:rsidRPr="004E1A52">
        <w:rPr>
          <w:rFonts w:ascii="Cambria" w:eastAsia="Times New Roman" w:hAnsi="Cambria" w:cs="Cambria"/>
          <w:lang w:val="en-AU"/>
        </w:rPr>
        <w:t>n và x</w:t>
      </w:r>
      <w:r w:rsidRPr="004E1A52">
        <w:rPr>
          <w:rFonts w:ascii="Times New Roman" w:eastAsia="Times New Roman" w:hAnsi="Times New Roman" w:cs="Times New Roman"/>
          <w:lang w:val="en-AU"/>
        </w:rPr>
        <w:t>ử</w:t>
      </w:r>
      <w:r w:rsidRPr="004E1A52">
        <w:rPr>
          <w:rFonts w:ascii="Cambria" w:eastAsia="Times New Roman" w:hAnsi="Cambria" w:cs="Cambria"/>
          <w:lang w:val="en-AU"/>
        </w:rPr>
        <w:t xml:space="preserve"> lý thông tin ban </w:t>
      </w:r>
      <w:r w:rsidRPr="004E1A52">
        <w:rPr>
          <w:rFonts w:eastAsia="Times New Roman"/>
          <w:lang w:val="en-AU"/>
        </w:rPr>
        <w:t>đ</w:t>
      </w:r>
      <w:r w:rsidRPr="004E1A52">
        <w:rPr>
          <w:rFonts w:ascii="Times New Roman" w:eastAsia="Times New Roman" w:hAnsi="Times New Roman" w:cs="Times New Roman"/>
          <w:lang w:val="en-AU"/>
        </w:rPr>
        <w:t>ầ</w:t>
      </w:r>
      <w:r w:rsidRPr="004E1A52">
        <w:rPr>
          <w:rFonts w:ascii="Cambria" w:eastAsia="Times New Roman" w:hAnsi="Cambria" w:cs="Cambria"/>
          <w:lang w:val="en-AU"/>
        </w:rPr>
        <w:t>u</w:t>
      </w:r>
      <w:bookmarkEnd w:id="23"/>
    </w:p>
    <w:p w:rsidR="00AE65CD" w:rsidRPr="004E1A52" w:rsidRDefault="00AE65CD" w:rsidP="00AE65CD">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Xử lý thông tin phục vụ công tác ứng phó ban đầu: hệ thống thông tin liên lạc, quy trình tiếp nhận và xử lý thông tin, xác định mức báo động và khởi động kế hoạch ứng phó sự cố;</w:t>
      </w:r>
    </w:p>
    <w:p w:rsidR="00AE65CD" w:rsidRPr="004E1A52" w:rsidRDefault="00AE65CD" w:rsidP="00AE65CD">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Hướng dẫn bảo vệ công chúng và hạn chế sự </w:t>
      </w:r>
      <w:proofErr w:type="gramStart"/>
      <w:r w:rsidRPr="004E1A52">
        <w:rPr>
          <w:rFonts w:ascii="Times New Roman" w:eastAsia="Times New Roman" w:hAnsi="Times New Roman" w:cs="Times New Roman"/>
          <w:i/>
          <w:sz w:val="28"/>
          <w:szCs w:val="28"/>
          <w:lang w:val="en-AU"/>
        </w:rPr>
        <w:t>lan</w:t>
      </w:r>
      <w:proofErr w:type="gramEnd"/>
      <w:r w:rsidRPr="004E1A52">
        <w:rPr>
          <w:rFonts w:ascii="Times New Roman" w:eastAsia="Times New Roman" w:hAnsi="Times New Roman" w:cs="Times New Roman"/>
          <w:i/>
          <w:sz w:val="28"/>
          <w:szCs w:val="28"/>
          <w:lang w:val="en-AU"/>
        </w:rPr>
        <w:t xml:space="preserve"> rộng của sự cố;</w:t>
      </w:r>
    </w:p>
    <w:p w:rsidR="00D97535" w:rsidRDefault="00AE65CD" w:rsidP="00AE65CD">
      <w:pPr>
        <w:jc w:val="both"/>
        <w:rPr>
          <w:rFonts w:ascii="Times New Roman" w:eastAsia="Times New Roman" w:hAnsi="Times New Roman" w:cs="Times New Roman"/>
          <w:iCs/>
          <w:sz w:val="28"/>
          <w:szCs w:val="28"/>
        </w:rPr>
      </w:pPr>
      <w:r w:rsidRPr="004E1A52">
        <w:rPr>
          <w:rFonts w:ascii="Times New Roman" w:eastAsia="Times New Roman" w:hAnsi="Times New Roman" w:cs="Times New Roman"/>
          <w:i/>
          <w:sz w:val="28"/>
          <w:szCs w:val="28"/>
          <w:lang w:val="en-AU"/>
        </w:rPr>
        <w:t>- Báo cáo Cục An toàn bức xạ và hạt nhân và Sở KH&amp;CN địa phương về sự cố (không quá 24h);</w:t>
      </w:r>
    </w:p>
    <w:p w:rsidR="008C24EB" w:rsidRPr="004E1A52" w:rsidRDefault="008C24EB" w:rsidP="008C24EB">
      <w:pPr>
        <w:pStyle w:val="Heading3"/>
        <w:rPr>
          <w:rFonts w:eastAsia="Times New Roman"/>
          <w:lang w:val="en-AU"/>
        </w:rPr>
      </w:pPr>
      <w:bookmarkStart w:id="24" w:name="_Toc454526378"/>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2.</w:t>
      </w:r>
      <w:proofErr w:type="gramEnd"/>
      <w:r>
        <w:rPr>
          <w:rFonts w:ascii="Cambria" w:eastAsia="Times New Roman" w:hAnsi="Cambria" w:cs="Cambria"/>
          <w:lang w:val="en-AU"/>
        </w:rPr>
        <w:t xml:space="preserve"> </w:t>
      </w:r>
      <w:r w:rsidRPr="004E1A52">
        <w:rPr>
          <w:rFonts w:eastAsia="Times New Roman"/>
          <w:lang w:val="en-AU"/>
        </w:rPr>
        <w:t>Thông báo cho các t</w:t>
      </w:r>
      <w:r w:rsidRPr="004E1A52">
        <w:rPr>
          <w:rFonts w:ascii="Times New Roman" w:eastAsia="Times New Roman" w:hAnsi="Times New Roman" w:cs="Times New Roman"/>
          <w:lang w:val="en-AU"/>
        </w:rPr>
        <w:t>ổ</w:t>
      </w:r>
      <w:r w:rsidRPr="004E1A52">
        <w:rPr>
          <w:rFonts w:ascii="Cambria" w:eastAsia="Times New Roman" w:hAnsi="Cambria" w:cs="Cambria"/>
          <w:lang w:val="en-AU"/>
        </w:rPr>
        <w:t xml:space="preserve"> ch</w:t>
      </w:r>
      <w:r w:rsidRPr="004E1A52">
        <w:rPr>
          <w:rFonts w:ascii="Times New Roman" w:eastAsia="Times New Roman" w:hAnsi="Times New Roman" w:cs="Times New Roman"/>
          <w:lang w:val="en-AU"/>
        </w:rPr>
        <w:t>ứ</w:t>
      </w:r>
      <w:r w:rsidRPr="004E1A52">
        <w:rPr>
          <w:rFonts w:ascii="Cambria" w:eastAsia="Times New Roman" w:hAnsi="Cambria" w:cs="Cambria"/>
          <w:lang w:val="en-AU"/>
        </w:rPr>
        <w:t xml:space="preserve">c cá nhân tham gia </w:t>
      </w:r>
      <w:r w:rsidRPr="004E1A52">
        <w:rPr>
          <w:rFonts w:ascii="Times New Roman" w:eastAsia="Times New Roman" w:hAnsi="Times New Roman" w:cs="Times New Roman"/>
          <w:lang w:val="en-AU"/>
        </w:rPr>
        <w:t>ứ</w:t>
      </w:r>
      <w:r w:rsidRPr="004E1A52">
        <w:rPr>
          <w:rFonts w:ascii="Cambria" w:eastAsia="Times New Roman" w:hAnsi="Cambria" w:cs="Cambria"/>
          <w:lang w:val="en-AU"/>
        </w:rPr>
        <w:t>ng phó s</w:t>
      </w:r>
      <w:r w:rsidRPr="004E1A52">
        <w:rPr>
          <w:rFonts w:ascii="Times New Roman" w:eastAsia="Times New Roman" w:hAnsi="Times New Roman" w:cs="Times New Roman"/>
          <w:lang w:val="en-AU"/>
        </w:rPr>
        <w:t>ự</w:t>
      </w:r>
      <w:r w:rsidRPr="004E1A52">
        <w:rPr>
          <w:rFonts w:eastAsia="Times New Roman"/>
          <w:lang w:val="en-AU"/>
        </w:rPr>
        <w:t xml:space="preserve"> c</w:t>
      </w:r>
      <w:r w:rsidRPr="004E1A52">
        <w:rPr>
          <w:rFonts w:ascii="Times New Roman" w:eastAsia="Times New Roman" w:hAnsi="Times New Roman" w:cs="Times New Roman"/>
          <w:lang w:val="en-AU"/>
        </w:rPr>
        <w:t>ố</w:t>
      </w:r>
      <w:bookmarkEnd w:id="24"/>
    </w:p>
    <w:p w:rsidR="008C24EB" w:rsidRPr="004E1A52" w:rsidRDefault="008C24EB" w:rsidP="008C24EB">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Thông báo kịp thời tới các tổ chức, cá nhân tham gia ứng phó sự cố (</w:t>
      </w:r>
      <w:proofErr w:type="gramStart"/>
      <w:r w:rsidRPr="004E1A52">
        <w:rPr>
          <w:rFonts w:ascii="Times New Roman" w:eastAsia="Times New Roman" w:hAnsi="Times New Roman" w:cs="Times New Roman"/>
          <w:i/>
          <w:sz w:val="28"/>
          <w:szCs w:val="28"/>
          <w:lang w:val="en-AU"/>
        </w:rPr>
        <w:t>theo</w:t>
      </w:r>
      <w:proofErr w:type="gramEnd"/>
      <w:r w:rsidRPr="004E1A52">
        <w:rPr>
          <w:rFonts w:ascii="Times New Roman" w:eastAsia="Times New Roman" w:hAnsi="Times New Roman" w:cs="Times New Roman"/>
          <w:i/>
          <w:sz w:val="28"/>
          <w:szCs w:val="28"/>
          <w:lang w:val="en-AU"/>
        </w:rPr>
        <w:t xml:space="preserve"> Phụ lục 6);</w:t>
      </w:r>
    </w:p>
    <w:p w:rsidR="00D97535" w:rsidRDefault="008C24EB" w:rsidP="008C24EB">
      <w:pPr>
        <w:jc w:val="both"/>
        <w:rPr>
          <w:rFonts w:ascii="Times New Roman" w:eastAsia="Times New Roman" w:hAnsi="Times New Roman" w:cs="Times New Roman"/>
          <w:iCs/>
          <w:sz w:val="28"/>
          <w:szCs w:val="28"/>
        </w:rPr>
      </w:pPr>
      <w:r w:rsidRPr="004E1A52">
        <w:rPr>
          <w:rFonts w:ascii="Times New Roman" w:eastAsia="Times New Roman" w:hAnsi="Times New Roman" w:cs="Times New Roman"/>
          <w:i/>
          <w:sz w:val="28"/>
          <w:szCs w:val="28"/>
          <w:lang w:val="en-AU"/>
        </w:rPr>
        <w:t xml:space="preserve"> - Quy trình về xác định và công bố mức báo động, thông báo và triệu tập các tổ chức, cá nhân liên quan, bổ nhiệm người chỉ huy ứng phó sự cố tại hiện trường (theo Phụ lục 6).</w:t>
      </w:r>
    </w:p>
    <w:p w:rsidR="00081805" w:rsidRPr="004E1A52" w:rsidRDefault="00081805" w:rsidP="00081805">
      <w:pPr>
        <w:pStyle w:val="Heading3"/>
        <w:rPr>
          <w:rFonts w:eastAsia="Times New Roman"/>
          <w:lang w:val="en-AU"/>
        </w:rPr>
      </w:pPr>
      <w:bookmarkStart w:id="25" w:name="_Toc454526379"/>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3.</w:t>
      </w:r>
      <w:proofErr w:type="gramEnd"/>
      <w:r>
        <w:rPr>
          <w:rFonts w:ascii="Cambria" w:eastAsia="Times New Roman" w:hAnsi="Cambria" w:cs="Cambria"/>
          <w:lang w:val="en-AU"/>
        </w:rPr>
        <w:t xml:space="preserve"> </w:t>
      </w:r>
      <w:r w:rsidRPr="004E1A52">
        <w:rPr>
          <w:rFonts w:eastAsia="Times New Roman"/>
          <w:lang w:val="en-AU"/>
        </w:rPr>
        <w:t>Huy đ</w:t>
      </w:r>
      <w:r w:rsidRPr="004E1A52">
        <w:rPr>
          <w:rFonts w:ascii="Times New Roman" w:eastAsia="Times New Roman" w:hAnsi="Times New Roman" w:cs="Times New Roman"/>
          <w:lang w:val="en-AU"/>
        </w:rPr>
        <w:t>ộ</w:t>
      </w:r>
      <w:r w:rsidRPr="004E1A52">
        <w:rPr>
          <w:rFonts w:ascii="Cambria" w:eastAsia="Times New Roman" w:hAnsi="Cambria" w:cs="Cambria"/>
          <w:lang w:val="en-AU"/>
        </w:rPr>
        <w:t>ng ngu</w:t>
      </w:r>
      <w:r w:rsidRPr="004E1A52">
        <w:rPr>
          <w:rFonts w:ascii="Times New Roman" w:eastAsia="Times New Roman" w:hAnsi="Times New Roman" w:cs="Times New Roman"/>
          <w:lang w:val="en-AU"/>
        </w:rPr>
        <w:t>ồ</w:t>
      </w:r>
      <w:r w:rsidRPr="004E1A52">
        <w:rPr>
          <w:rFonts w:ascii="Cambria" w:eastAsia="Times New Roman" w:hAnsi="Cambria" w:cs="Cambria"/>
          <w:lang w:val="en-AU"/>
        </w:rPr>
        <w:t>n l</w:t>
      </w:r>
      <w:r w:rsidRPr="004E1A52">
        <w:rPr>
          <w:rFonts w:ascii="Times New Roman" w:eastAsia="Times New Roman" w:hAnsi="Times New Roman" w:cs="Times New Roman"/>
          <w:lang w:val="en-AU"/>
        </w:rPr>
        <w:t>ự</w:t>
      </w:r>
      <w:r w:rsidRPr="004E1A52">
        <w:rPr>
          <w:rFonts w:ascii="Cambria" w:eastAsia="Times New Roman" w:hAnsi="Cambria" w:cs="Cambria"/>
          <w:lang w:val="en-AU"/>
        </w:rPr>
        <w:t>c và tri</w:t>
      </w:r>
      <w:r w:rsidRPr="004E1A52">
        <w:rPr>
          <w:rFonts w:ascii="Times New Roman" w:eastAsia="Times New Roman" w:hAnsi="Times New Roman" w:cs="Times New Roman"/>
          <w:lang w:val="en-AU"/>
        </w:rPr>
        <w:t>ể</w:t>
      </w:r>
      <w:r w:rsidRPr="004E1A52">
        <w:rPr>
          <w:rFonts w:ascii="Cambria" w:eastAsia="Times New Roman" w:hAnsi="Cambria" w:cs="Cambria"/>
          <w:lang w:val="en-AU"/>
        </w:rPr>
        <w:t xml:space="preserve">n khai </w:t>
      </w:r>
      <w:r w:rsidRPr="004E1A52">
        <w:rPr>
          <w:rFonts w:ascii="Times New Roman" w:eastAsia="Times New Roman" w:hAnsi="Times New Roman" w:cs="Times New Roman"/>
          <w:lang w:val="en-AU"/>
        </w:rPr>
        <w:t>ứ</w:t>
      </w:r>
      <w:r w:rsidRPr="004E1A52">
        <w:rPr>
          <w:rFonts w:ascii="Cambria" w:eastAsia="Times New Roman" w:hAnsi="Cambria" w:cs="Cambria"/>
          <w:lang w:val="en-AU"/>
        </w:rPr>
        <w:t xml:space="preserve">ng </w:t>
      </w:r>
      <w:r>
        <w:rPr>
          <w:rFonts w:eastAsia="Times New Roman"/>
          <w:lang w:val="en-AU"/>
        </w:rPr>
        <w:t>phó</w:t>
      </w:r>
      <w:bookmarkEnd w:id="25"/>
    </w:p>
    <w:p w:rsidR="004564D0" w:rsidRDefault="00081805" w:rsidP="00081805">
      <w:pPr>
        <w:jc w:val="both"/>
        <w:rPr>
          <w:rFonts w:ascii="Times New Roman" w:eastAsia="Times New Roman" w:hAnsi="Times New Roman" w:cs="Times New Roman"/>
          <w:i/>
          <w:sz w:val="28"/>
          <w:szCs w:val="28"/>
          <w:lang w:val="en-AU"/>
        </w:rPr>
      </w:pPr>
      <w:proofErr w:type="gramStart"/>
      <w:r w:rsidRPr="004E1A52">
        <w:rPr>
          <w:rFonts w:ascii="Times New Roman" w:eastAsia="Times New Roman" w:hAnsi="Times New Roman" w:cs="Times New Roman"/>
          <w:i/>
          <w:sz w:val="28"/>
          <w:szCs w:val="28"/>
          <w:lang w:val="en-AU"/>
        </w:rPr>
        <w:t>Quy trình về việc huy động và triển khai các nguồn lực ứng phó tương ứng với mức báo động.</w:t>
      </w:r>
      <w:proofErr w:type="gramEnd"/>
    </w:p>
    <w:p w:rsidR="00081805" w:rsidRPr="004E1A52" w:rsidRDefault="00081805" w:rsidP="00081805">
      <w:pPr>
        <w:pStyle w:val="Heading3"/>
        <w:rPr>
          <w:rFonts w:eastAsia="Times New Roman"/>
          <w:lang w:val="en-AU"/>
        </w:rPr>
      </w:pPr>
      <w:bookmarkStart w:id="26" w:name="_Toc454526380"/>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4.</w:t>
      </w:r>
      <w:proofErr w:type="gramEnd"/>
      <w:r>
        <w:rPr>
          <w:rFonts w:ascii="Cambria" w:eastAsia="Times New Roman" w:hAnsi="Cambria" w:cs="Cambria"/>
          <w:lang w:val="en-AU"/>
        </w:rPr>
        <w:t xml:space="preserve"> </w:t>
      </w:r>
      <w:r w:rsidRPr="004E1A52">
        <w:rPr>
          <w:rFonts w:eastAsia="Times New Roman"/>
          <w:lang w:val="en-AU"/>
        </w:rPr>
        <w:t>Ti</w:t>
      </w:r>
      <w:r w:rsidRPr="004E1A52">
        <w:rPr>
          <w:rFonts w:ascii="Times New Roman" w:eastAsia="Times New Roman" w:hAnsi="Times New Roman" w:cs="Times New Roman"/>
          <w:lang w:val="en-AU"/>
        </w:rPr>
        <w:t>ế</w:t>
      </w:r>
      <w:r w:rsidRPr="004E1A52">
        <w:rPr>
          <w:rFonts w:ascii="Cambria" w:eastAsia="Times New Roman" w:hAnsi="Cambria" w:cs="Cambria"/>
          <w:lang w:val="en-AU"/>
        </w:rPr>
        <w:t>n hành các bi</w:t>
      </w:r>
      <w:r w:rsidRPr="004E1A52">
        <w:rPr>
          <w:rFonts w:ascii="Times New Roman" w:eastAsia="Times New Roman" w:hAnsi="Times New Roman" w:cs="Times New Roman"/>
          <w:lang w:val="en-AU"/>
        </w:rPr>
        <w:t>ệ</w:t>
      </w:r>
      <w:r w:rsidRPr="004E1A52">
        <w:rPr>
          <w:rFonts w:ascii="Cambria" w:eastAsia="Times New Roman" w:hAnsi="Cambria" w:cs="Cambria"/>
          <w:lang w:val="en-AU"/>
        </w:rPr>
        <w:t>n pháp can thi</w:t>
      </w:r>
      <w:r w:rsidRPr="004E1A52">
        <w:rPr>
          <w:rFonts w:ascii="Times New Roman" w:eastAsia="Times New Roman" w:hAnsi="Times New Roman" w:cs="Times New Roman"/>
          <w:lang w:val="en-AU"/>
        </w:rPr>
        <w:t>ệ</w:t>
      </w:r>
      <w:r w:rsidRPr="004E1A52">
        <w:rPr>
          <w:rFonts w:ascii="Cambria" w:eastAsia="Times New Roman" w:hAnsi="Cambria" w:cs="Cambria"/>
          <w:lang w:val="en-AU"/>
        </w:rPr>
        <w:t>p t</w:t>
      </w:r>
      <w:r w:rsidRPr="004E1A52">
        <w:rPr>
          <w:rFonts w:ascii="Times New Roman" w:eastAsia="Times New Roman" w:hAnsi="Times New Roman" w:cs="Times New Roman"/>
          <w:lang w:val="en-AU"/>
        </w:rPr>
        <w:t>ạ</w:t>
      </w:r>
      <w:r w:rsidRPr="004E1A52">
        <w:rPr>
          <w:rFonts w:ascii="Cambria" w:eastAsia="Times New Roman" w:hAnsi="Cambria" w:cs="Cambria"/>
          <w:lang w:val="en-AU"/>
        </w:rPr>
        <w:t>i hi</w:t>
      </w:r>
      <w:r w:rsidRPr="004E1A52">
        <w:rPr>
          <w:rFonts w:ascii="Times New Roman" w:eastAsia="Times New Roman" w:hAnsi="Times New Roman" w:cs="Times New Roman"/>
          <w:lang w:val="en-AU"/>
        </w:rPr>
        <w:t>ệ</w:t>
      </w:r>
      <w:r w:rsidRPr="004E1A52">
        <w:rPr>
          <w:rFonts w:ascii="Cambria" w:eastAsia="Times New Roman" w:hAnsi="Cambria" w:cs="Cambria"/>
          <w:lang w:val="en-AU"/>
        </w:rPr>
        <w:t>n tr</w:t>
      </w:r>
      <w:r w:rsidRPr="004E1A52">
        <w:rPr>
          <w:rFonts w:ascii="Times New Roman" w:eastAsia="Times New Roman" w:hAnsi="Times New Roman" w:cs="Times New Roman"/>
          <w:lang w:val="en-AU"/>
        </w:rPr>
        <w:t>ườ</w:t>
      </w:r>
      <w:r w:rsidRPr="004E1A52">
        <w:rPr>
          <w:rFonts w:ascii="Cambria" w:eastAsia="Times New Roman" w:hAnsi="Cambria" w:cs="Cambria"/>
          <w:lang w:val="en-AU"/>
        </w:rPr>
        <w:t>ng</w:t>
      </w:r>
      <w:bookmarkEnd w:id="26"/>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Đánh giá diễn biến mức bức xạ, mức độ ảnh hưởng tại hiện trường để ra quyết định liên quan tới mức báo động; </w:t>
      </w:r>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Tiến hành các biện pháp can thiệp (sơ tán nhân dân khi cần thiết; tiến hành phân loại người nhiễm bẩn phóng xạ và tiến hành tẩy xạ tại chỗ; </w:t>
      </w:r>
      <w:proofErr w:type="gramStart"/>
      <w:r w:rsidRPr="004E1A52">
        <w:rPr>
          <w:rFonts w:ascii="Times New Roman" w:eastAsia="Times New Roman" w:hAnsi="Times New Roman" w:cs="Times New Roman"/>
          <w:i/>
          <w:sz w:val="28"/>
          <w:szCs w:val="28"/>
          <w:lang w:val="en-AU"/>
        </w:rPr>
        <w:t>thu</w:t>
      </w:r>
      <w:proofErr w:type="gramEnd"/>
      <w:r w:rsidRPr="004E1A52">
        <w:rPr>
          <w:rFonts w:ascii="Times New Roman" w:eastAsia="Times New Roman" w:hAnsi="Times New Roman" w:cs="Times New Roman"/>
          <w:i/>
          <w:sz w:val="28"/>
          <w:szCs w:val="28"/>
          <w:lang w:val="en-AU"/>
        </w:rPr>
        <w:t xml:space="preserve"> hồi nguồn phóng xạ hoặc tẩy xạ); </w:t>
      </w:r>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Bảo vệ nhân viên ứng phó và dân chúng; cấp cứu và điều trị cho nạn nhân của sự cố…; </w:t>
      </w:r>
    </w:p>
    <w:p w:rsidR="00081805" w:rsidRPr="004E1A52" w:rsidRDefault="00081805" w:rsidP="00081805">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xml:space="preserve">- Yêu cầu hỗ trợ; </w:t>
      </w:r>
    </w:p>
    <w:p w:rsidR="00081805" w:rsidRPr="00992306" w:rsidRDefault="00081805" w:rsidP="00081805">
      <w:pPr>
        <w:jc w:val="both"/>
        <w:rPr>
          <w:rFonts w:ascii="Times New Roman" w:eastAsia="Times New Roman" w:hAnsi="Times New Roman" w:cs="Times New Roman"/>
          <w:iCs/>
          <w:sz w:val="28"/>
          <w:szCs w:val="28"/>
        </w:rPr>
      </w:pPr>
      <w:r w:rsidRPr="004E1A52">
        <w:rPr>
          <w:rFonts w:ascii="Times New Roman" w:eastAsia="Times New Roman" w:hAnsi="Times New Roman" w:cs="Times New Roman"/>
          <w:i/>
          <w:sz w:val="28"/>
          <w:szCs w:val="28"/>
          <w:lang w:val="en-AU"/>
        </w:rPr>
        <w:t>- Quy trình tác nghiệp cụ thể để đạt được các mục tiêu nêu trên.</w:t>
      </w:r>
    </w:p>
    <w:p w:rsidR="005C169B" w:rsidRPr="004E1A52" w:rsidRDefault="005C169B" w:rsidP="005C169B">
      <w:pPr>
        <w:pStyle w:val="Heading3"/>
        <w:rPr>
          <w:rFonts w:eastAsia="Times New Roman"/>
          <w:lang w:val="en-AU"/>
        </w:rPr>
      </w:pPr>
      <w:bookmarkStart w:id="27" w:name="_Toc454526381"/>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5.</w:t>
      </w:r>
      <w:proofErr w:type="gramEnd"/>
      <w:r>
        <w:rPr>
          <w:rFonts w:ascii="Cambria" w:eastAsia="Times New Roman" w:hAnsi="Cambria" w:cs="Cambria"/>
          <w:lang w:val="en-AU"/>
        </w:rPr>
        <w:t xml:space="preserve"> </w:t>
      </w:r>
      <w:r w:rsidRPr="004E1A52">
        <w:rPr>
          <w:rFonts w:eastAsia="Times New Roman"/>
          <w:lang w:val="en-AU"/>
        </w:rPr>
        <w:t>K</w:t>
      </w:r>
      <w:r w:rsidRPr="004E1A52">
        <w:rPr>
          <w:rFonts w:ascii="Times New Roman" w:eastAsia="Times New Roman" w:hAnsi="Times New Roman" w:cs="Times New Roman"/>
          <w:lang w:val="en-AU"/>
        </w:rPr>
        <w:t>ế</w:t>
      </w:r>
      <w:r w:rsidRPr="004E1A52">
        <w:rPr>
          <w:rFonts w:ascii="Cambria" w:eastAsia="Times New Roman" w:hAnsi="Cambria" w:cs="Cambria"/>
          <w:lang w:val="en-AU"/>
        </w:rPr>
        <w:t>t thúc ho</w:t>
      </w:r>
      <w:r w:rsidRPr="004E1A52">
        <w:rPr>
          <w:rFonts w:ascii="Times New Roman" w:eastAsia="Times New Roman" w:hAnsi="Times New Roman" w:cs="Times New Roman"/>
          <w:lang w:val="en-AU"/>
        </w:rPr>
        <w:t>ạ</w:t>
      </w:r>
      <w:r w:rsidRPr="004E1A52">
        <w:rPr>
          <w:rFonts w:ascii="Cambria" w:eastAsia="Times New Roman" w:hAnsi="Cambria" w:cs="Cambria"/>
          <w:lang w:val="en-AU"/>
        </w:rPr>
        <w:t>t đ</w:t>
      </w:r>
      <w:r w:rsidRPr="004E1A52">
        <w:rPr>
          <w:rFonts w:ascii="Times New Roman" w:eastAsia="Times New Roman" w:hAnsi="Times New Roman" w:cs="Times New Roman"/>
          <w:lang w:val="en-AU"/>
        </w:rPr>
        <w:t>ộ</w:t>
      </w:r>
      <w:r w:rsidRPr="004E1A52">
        <w:rPr>
          <w:rFonts w:ascii="Cambria" w:eastAsia="Times New Roman" w:hAnsi="Cambria" w:cs="Cambria"/>
          <w:lang w:val="en-AU"/>
        </w:rPr>
        <w:t xml:space="preserve">ng </w:t>
      </w:r>
      <w:r w:rsidRPr="004E1A52">
        <w:rPr>
          <w:rFonts w:ascii="Times New Roman" w:eastAsia="Times New Roman" w:hAnsi="Times New Roman" w:cs="Times New Roman"/>
          <w:lang w:val="en-AU"/>
        </w:rPr>
        <w:t>ứ</w:t>
      </w:r>
      <w:r w:rsidRPr="004E1A52">
        <w:rPr>
          <w:rFonts w:ascii="Cambria" w:eastAsia="Times New Roman" w:hAnsi="Cambria" w:cs="Cambria"/>
          <w:lang w:val="en-AU"/>
        </w:rPr>
        <w:t>ng phó và chu</w:t>
      </w:r>
      <w:r w:rsidRPr="004E1A52">
        <w:rPr>
          <w:rFonts w:ascii="Times New Roman" w:eastAsia="Times New Roman" w:hAnsi="Times New Roman" w:cs="Times New Roman"/>
          <w:lang w:val="en-AU"/>
        </w:rPr>
        <w:t>ẩ</w:t>
      </w:r>
      <w:r w:rsidRPr="004E1A52">
        <w:rPr>
          <w:rFonts w:ascii="Cambria" w:eastAsia="Times New Roman" w:hAnsi="Cambria" w:cs="Cambria"/>
          <w:lang w:val="en-AU"/>
        </w:rPr>
        <w:t>n b</w:t>
      </w:r>
      <w:r w:rsidRPr="004E1A52">
        <w:rPr>
          <w:rFonts w:ascii="Times New Roman" w:eastAsia="Times New Roman" w:hAnsi="Times New Roman" w:cs="Times New Roman"/>
          <w:lang w:val="en-AU"/>
        </w:rPr>
        <w:t>ị</w:t>
      </w:r>
      <w:r w:rsidRPr="004E1A52">
        <w:rPr>
          <w:rFonts w:ascii="Cambria" w:eastAsia="Times New Roman" w:hAnsi="Cambria" w:cs="Cambria"/>
          <w:lang w:val="en-AU"/>
        </w:rPr>
        <w:t xml:space="preserve"> cho k</w:t>
      </w:r>
      <w:r w:rsidRPr="004E1A52">
        <w:rPr>
          <w:rFonts w:ascii="Times New Roman" w:eastAsia="Times New Roman" w:hAnsi="Times New Roman" w:cs="Times New Roman"/>
          <w:lang w:val="en-AU"/>
        </w:rPr>
        <w:t>ế</w:t>
      </w:r>
      <w:r w:rsidRPr="004E1A52">
        <w:rPr>
          <w:rFonts w:ascii="Cambria" w:eastAsia="Times New Roman" w:hAnsi="Cambria" w:cs="Cambria"/>
          <w:lang w:val="en-AU"/>
        </w:rPr>
        <w:t xml:space="preserve"> ho</w:t>
      </w:r>
      <w:r w:rsidRPr="004E1A52">
        <w:rPr>
          <w:rFonts w:ascii="Times New Roman" w:eastAsia="Times New Roman" w:hAnsi="Times New Roman" w:cs="Times New Roman"/>
          <w:lang w:val="en-AU"/>
        </w:rPr>
        <w:t>ạ</w:t>
      </w:r>
      <w:r w:rsidRPr="004E1A52">
        <w:rPr>
          <w:rFonts w:ascii="Cambria" w:eastAsia="Times New Roman" w:hAnsi="Cambria" w:cs="Cambria"/>
          <w:lang w:val="en-AU"/>
        </w:rPr>
        <w:t>ch kh</w:t>
      </w:r>
      <w:r w:rsidRPr="004E1A52">
        <w:rPr>
          <w:rFonts w:ascii="Times New Roman" w:eastAsia="Times New Roman" w:hAnsi="Times New Roman" w:cs="Times New Roman"/>
          <w:lang w:val="en-AU"/>
        </w:rPr>
        <w:t>ắ</w:t>
      </w:r>
      <w:r w:rsidRPr="004E1A52">
        <w:rPr>
          <w:rFonts w:ascii="Cambria" w:eastAsia="Times New Roman" w:hAnsi="Cambria" w:cs="Cambria"/>
          <w:lang w:val="en-AU"/>
        </w:rPr>
        <w:t>c ph</w:t>
      </w:r>
      <w:r w:rsidRPr="004E1A52">
        <w:rPr>
          <w:rFonts w:ascii="Times New Roman" w:eastAsia="Times New Roman" w:hAnsi="Times New Roman" w:cs="Times New Roman"/>
          <w:lang w:val="en-AU"/>
        </w:rPr>
        <w:t>ụ</w:t>
      </w:r>
      <w:r w:rsidRPr="004E1A52">
        <w:rPr>
          <w:rFonts w:ascii="Cambria" w:eastAsia="Times New Roman" w:hAnsi="Cambria" w:cs="Cambria"/>
          <w:lang w:val="en-AU"/>
        </w:rPr>
        <w:t>c dà</w:t>
      </w:r>
      <w:r w:rsidRPr="004E1A52">
        <w:rPr>
          <w:rFonts w:eastAsia="Times New Roman"/>
          <w:lang w:val="en-AU"/>
        </w:rPr>
        <w:t>i h</w:t>
      </w:r>
      <w:r w:rsidRPr="004E1A52">
        <w:rPr>
          <w:rFonts w:ascii="Times New Roman" w:eastAsia="Times New Roman" w:hAnsi="Times New Roman" w:cs="Times New Roman"/>
          <w:lang w:val="en-AU"/>
        </w:rPr>
        <w:t>ạ</w:t>
      </w:r>
      <w:r w:rsidRPr="004E1A52">
        <w:rPr>
          <w:rFonts w:ascii="Cambria" w:eastAsia="Times New Roman" w:hAnsi="Cambria" w:cs="Cambria"/>
          <w:lang w:val="en-AU"/>
        </w:rPr>
        <w:t>n</w:t>
      </w:r>
      <w:bookmarkEnd w:id="27"/>
    </w:p>
    <w:p w:rsidR="005C169B" w:rsidRPr="004E1A52" w:rsidRDefault="005C169B" w:rsidP="005C169B">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 Thông báo kết thúc ứng phó sự cố cho các tổ chức, cá nhân tham gia ứng phó sự cố và công chúng và chuẩn bị cho kế hoạch khắc phục dài hạn.</w:t>
      </w:r>
    </w:p>
    <w:p w:rsidR="005C169B" w:rsidRPr="004E1A52" w:rsidRDefault="005C169B" w:rsidP="005C169B">
      <w:pPr>
        <w:spacing w:before="60" w:after="60" w:line="240" w:lineRule="auto"/>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lastRenderedPageBreak/>
        <w:t xml:space="preserve">-  Căn cứ đưa ra quyết định kết thúc sự cố cho các tổ chức, cá nhân tham gia ứng phó và thông báo cho công chúng về quyết định đó; </w:t>
      </w:r>
    </w:p>
    <w:p w:rsidR="004B4B2A" w:rsidRDefault="005C169B" w:rsidP="005C169B">
      <w:pPr>
        <w:jc w:val="both"/>
        <w:rPr>
          <w:rFonts w:ascii="Times New Roman" w:eastAsia="Times New Roman" w:hAnsi="Times New Roman" w:cs="Times New Roman"/>
          <w:bCs/>
          <w:sz w:val="28"/>
          <w:szCs w:val="28"/>
          <w:lang w:val="pt-BR"/>
        </w:rPr>
      </w:pPr>
      <w:r w:rsidRPr="004E1A52">
        <w:rPr>
          <w:rFonts w:ascii="Times New Roman" w:eastAsia="Times New Roman" w:hAnsi="Times New Roman" w:cs="Times New Roman"/>
          <w:i/>
          <w:sz w:val="28"/>
          <w:szCs w:val="28"/>
          <w:lang w:val="en-AU"/>
        </w:rPr>
        <w:t xml:space="preserve">- Kế hoạch kiểm soát phóng xạ và khắc phục hậu quả về môi trường, lập kế hoạch </w:t>
      </w:r>
      <w:proofErr w:type="gramStart"/>
      <w:r w:rsidRPr="004E1A52">
        <w:rPr>
          <w:rFonts w:ascii="Times New Roman" w:eastAsia="Times New Roman" w:hAnsi="Times New Roman" w:cs="Times New Roman"/>
          <w:i/>
          <w:sz w:val="28"/>
          <w:szCs w:val="28"/>
          <w:lang w:val="en-AU"/>
        </w:rPr>
        <w:t>theo</w:t>
      </w:r>
      <w:proofErr w:type="gramEnd"/>
      <w:r w:rsidRPr="004E1A52">
        <w:rPr>
          <w:rFonts w:ascii="Times New Roman" w:eastAsia="Times New Roman" w:hAnsi="Times New Roman" w:cs="Times New Roman"/>
          <w:i/>
          <w:sz w:val="28"/>
          <w:szCs w:val="28"/>
          <w:lang w:val="en-AU"/>
        </w:rPr>
        <w:t xml:space="preserve"> dõi và điều trị về sức khoẻ cho nạn nhân.</w:t>
      </w:r>
    </w:p>
    <w:p w:rsidR="005C169B" w:rsidRPr="004E1A52" w:rsidRDefault="005C169B" w:rsidP="005C169B">
      <w:pPr>
        <w:pStyle w:val="Heading3"/>
        <w:rPr>
          <w:rFonts w:eastAsia="Times New Roman"/>
          <w:lang w:val="en-AU"/>
        </w:rPr>
      </w:pPr>
      <w:bookmarkStart w:id="28" w:name="_Toc454526382"/>
      <w:proofErr w:type="gramStart"/>
      <w:r>
        <w:rPr>
          <w:rFonts w:eastAsia="Times New Roman"/>
          <w:lang w:val="en-AU"/>
        </w:rPr>
        <w:t>Giai đo</w:t>
      </w:r>
      <w:r>
        <w:rPr>
          <w:rFonts w:ascii="Times New Roman" w:eastAsia="Times New Roman" w:hAnsi="Times New Roman" w:cs="Times New Roman"/>
          <w:lang w:val="en-AU"/>
        </w:rPr>
        <w:t>ạ</w:t>
      </w:r>
      <w:r>
        <w:rPr>
          <w:rFonts w:ascii="Cambria" w:eastAsia="Times New Roman" w:hAnsi="Cambria" w:cs="Cambria"/>
          <w:lang w:val="en-AU"/>
        </w:rPr>
        <w:t>n 6.</w:t>
      </w:r>
      <w:proofErr w:type="gramEnd"/>
      <w:r>
        <w:rPr>
          <w:rFonts w:ascii="Cambria" w:eastAsia="Times New Roman" w:hAnsi="Cambria" w:cs="Cambria"/>
          <w:lang w:val="en-AU"/>
        </w:rPr>
        <w:t xml:space="preserve"> </w:t>
      </w:r>
      <w:r w:rsidRPr="004E1A52">
        <w:rPr>
          <w:rFonts w:eastAsia="Times New Roman"/>
          <w:lang w:val="en-AU"/>
        </w:rPr>
        <w:t>Báo cáo k</w:t>
      </w:r>
      <w:r w:rsidRPr="004E1A52">
        <w:rPr>
          <w:rFonts w:ascii="Times New Roman" w:eastAsia="Times New Roman" w:hAnsi="Times New Roman" w:cs="Times New Roman"/>
          <w:lang w:val="en-AU"/>
        </w:rPr>
        <w:t>ế</w:t>
      </w:r>
      <w:r w:rsidRPr="004E1A52">
        <w:rPr>
          <w:rFonts w:ascii="Cambria" w:eastAsia="Times New Roman" w:hAnsi="Cambria" w:cs="Cambria"/>
          <w:lang w:val="en-AU"/>
        </w:rPr>
        <w:t>t thúc s</w:t>
      </w:r>
      <w:r w:rsidRPr="004E1A52">
        <w:rPr>
          <w:rFonts w:ascii="Times New Roman" w:eastAsia="Times New Roman" w:hAnsi="Times New Roman" w:cs="Times New Roman"/>
          <w:lang w:val="en-AU"/>
        </w:rPr>
        <w:t>ự</w:t>
      </w:r>
      <w:r w:rsidRPr="004E1A52">
        <w:rPr>
          <w:rFonts w:ascii="Cambria" w:eastAsia="Times New Roman" w:hAnsi="Cambria" w:cs="Cambria"/>
          <w:lang w:val="en-AU"/>
        </w:rPr>
        <w:t xml:space="preserve"> c</w:t>
      </w:r>
      <w:r w:rsidRPr="004E1A52">
        <w:rPr>
          <w:rFonts w:ascii="Times New Roman" w:eastAsia="Times New Roman" w:hAnsi="Times New Roman" w:cs="Times New Roman"/>
          <w:lang w:val="en-AU"/>
        </w:rPr>
        <w:t>ố</w:t>
      </w:r>
      <w:r w:rsidRPr="004E1A52">
        <w:rPr>
          <w:rFonts w:ascii="Cambria" w:eastAsia="Times New Roman" w:hAnsi="Cambria" w:cs="Cambria"/>
          <w:lang w:val="en-AU"/>
        </w:rPr>
        <w:t xml:space="preserve"> g</w:t>
      </w:r>
      <w:r w:rsidRPr="004E1A52">
        <w:rPr>
          <w:rFonts w:ascii="Times New Roman" w:eastAsia="Times New Roman" w:hAnsi="Times New Roman" w:cs="Times New Roman"/>
          <w:lang w:val="en-AU"/>
        </w:rPr>
        <w:t>ử</w:t>
      </w:r>
      <w:r w:rsidRPr="004E1A52">
        <w:rPr>
          <w:rFonts w:ascii="Cambria" w:eastAsia="Times New Roman" w:hAnsi="Cambria" w:cs="Cambria"/>
          <w:lang w:val="en-AU"/>
        </w:rPr>
        <w:t>i C</w:t>
      </w:r>
      <w:r w:rsidRPr="004E1A52">
        <w:rPr>
          <w:rFonts w:ascii="Times New Roman" w:eastAsia="Times New Roman" w:hAnsi="Times New Roman" w:cs="Times New Roman"/>
          <w:lang w:val="en-AU"/>
        </w:rPr>
        <w:t>ụ</w:t>
      </w:r>
      <w:r w:rsidRPr="004E1A52">
        <w:rPr>
          <w:rFonts w:ascii="Cambria" w:eastAsia="Times New Roman" w:hAnsi="Cambria" w:cs="Cambria"/>
          <w:lang w:val="en-AU"/>
        </w:rPr>
        <w:t>c An toàn b</w:t>
      </w:r>
      <w:r w:rsidRPr="004E1A52">
        <w:rPr>
          <w:rFonts w:ascii="Times New Roman" w:eastAsia="Times New Roman" w:hAnsi="Times New Roman" w:cs="Times New Roman"/>
          <w:lang w:val="en-AU"/>
        </w:rPr>
        <w:t>ứ</w:t>
      </w:r>
      <w:r w:rsidRPr="004E1A52">
        <w:rPr>
          <w:rFonts w:ascii="Cambria" w:eastAsia="Times New Roman" w:hAnsi="Cambria" w:cs="Cambria"/>
          <w:lang w:val="en-AU"/>
        </w:rPr>
        <w:t>c x</w:t>
      </w:r>
      <w:r w:rsidRPr="004E1A52">
        <w:rPr>
          <w:rFonts w:ascii="Times New Roman" w:eastAsia="Times New Roman" w:hAnsi="Times New Roman" w:cs="Times New Roman"/>
          <w:lang w:val="en-AU"/>
        </w:rPr>
        <w:t>ạ</w:t>
      </w:r>
      <w:r w:rsidRPr="004E1A52">
        <w:rPr>
          <w:rFonts w:ascii="Cambria" w:eastAsia="Times New Roman" w:hAnsi="Cambria" w:cs="Cambria"/>
          <w:lang w:val="en-AU"/>
        </w:rPr>
        <w:t xml:space="preserve"> và h</w:t>
      </w:r>
      <w:r w:rsidRPr="004E1A52">
        <w:rPr>
          <w:rFonts w:ascii="Times New Roman" w:eastAsia="Times New Roman" w:hAnsi="Times New Roman" w:cs="Times New Roman"/>
          <w:lang w:val="en-AU"/>
        </w:rPr>
        <w:t>ạ</w:t>
      </w:r>
      <w:r w:rsidRPr="004E1A52">
        <w:rPr>
          <w:rFonts w:ascii="Cambria" w:eastAsia="Times New Roman" w:hAnsi="Cambria" w:cs="Cambria"/>
          <w:lang w:val="en-AU"/>
        </w:rPr>
        <w:t>t nhân và S</w:t>
      </w:r>
      <w:r w:rsidRPr="004E1A52">
        <w:rPr>
          <w:rFonts w:ascii="Times New Roman" w:eastAsia="Times New Roman" w:hAnsi="Times New Roman" w:cs="Times New Roman"/>
          <w:lang w:val="en-AU"/>
        </w:rPr>
        <w:t>ở</w:t>
      </w:r>
      <w:r w:rsidRPr="004E1A52">
        <w:rPr>
          <w:rFonts w:ascii="Cambria" w:eastAsia="Times New Roman" w:hAnsi="Cambria" w:cs="Cambria"/>
          <w:lang w:val="en-AU"/>
        </w:rPr>
        <w:t xml:space="preserve"> KH&amp;CN</w:t>
      </w:r>
      <w:bookmarkEnd w:id="28"/>
      <w:r w:rsidRPr="004E1A52">
        <w:rPr>
          <w:rFonts w:ascii="Cambria" w:eastAsia="Times New Roman" w:hAnsi="Cambria" w:cs="Cambria"/>
          <w:lang w:val="en-AU"/>
        </w:rPr>
        <w:t xml:space="preserve"> </w:t>
      </w:r>
    </w:p>
    <w:p w:rsidR="005C169B" w:rsidRDefault="005C169B" w:rsidP="005C169B">
      <w:pPr>
        <w:jc w:val="both"/>
        <w:rPr>
          <w:rFonts w:ascii="Times New Roman" w:eastAsia="Times New Roman" w:hAnsi="Times New Roman" w:cs="Times New Roman"/>
          <w:i/>
          <w:sz w:val="28"/>
          <w:szCs w:val="28"/>
          <w:lang w:val="en-AU"/>
        </w:rPr>
      </w:pPr>
      <w:r w:rsidRPr="004E1A52">
        <w:rPr>
          <w:rFonts w:ascii="Times New Roman" w:eastAsia="Times New Roman" w:hAnsi="Times New Roman" w:cs="Times New Roman"/>
          <w:i/>
          <w:sz w:val="28"/>
          <w:szCs w:val="28"/>
          <w:lang w:val="en-AU"/>
        </w:rPr>
        <w:t>Thời gian gửi báo cáo (05 ngày sau khi kết thúc sự cố), nội dung của báo cáo về sự cố và gửi đến Ủy ban nhân dân cấp tỉnh, cơ quan an toàn bức xạ và hạt nhân về các vấn đề liên quan đến sự cố và các biện pháp khắc phục sự cố đã được tiến hành.</w:t>
      </w:r>
    </w:p>
    <w:p w:rsidR="009E58FB" w:rsidRDefault="00BC5BD6" w:rsidP="00F66EA5">
      <w:pPr>
        <w:pStyle w:val="Heading1"/>
        <w:jc w:val="center"/>
        <w:rPr>
          <w:rFonts w:eastAsia="Times New Roman"/>
          <w:lang w:val="en-AU"/>
        </w:rPr>
      </w:pPr>
      <w:bookmarkStart w:id="29" w:name="_Toc454526383"/>
      <w:r>
        <w:rPr>
          <w:rFonts w:eastAsia="Times New Roman"/>
          <w:lang w:val="en-AU"/>
        </w:rPr>
        <w:t>PH</w:t>
      </w:r>
      <w:r>
        <w:rPr>
          <w:rFonts w:ascii="Times New Roman" w:eastAsia="Times New Roman" w:hAnsi="Times New Roman" w:cs="Times New Roman"/>
          <w:lang w:val="en-AU"/>
        </w:rPr>
        <w:t>Ụ</w:t>
      </w:r>
      <w:r>
        <w:rPr>
          <w:rFonts w:ascii="Cambria" w:eastAsia="Times New Roman" w:hAnsi="Cambria" w:cs="Cambria"/>
          <w:lang w:val="en-AU"/>
        </w:rPr>
        <w:t xml:space="preserve"> L</w:t>
      </w:r>
      <w:r>
        <w:rPr>
          <w:rFonts w:ascii="Times New Roman" w:eastAsia="Times New Roman" w:hAnsi="Times New Roman" w:cs="Times New Roman"/>
          <w:lang w:val="en-AU"/>
        </w:rPr>
        <w:t>Ụ</w:t>
      </w:r>
      <w:r>
        <w:rPr>
          <w:rFonts w:ascii="Cambria" w:eastAsia="Times New Roman" w:hAnsi="Cambria" w:cs="Cambria"/>
          <w:lang w:val="en-AU"/>
        </w:rPr>
        <w:t>C</w:t>
      </w:r>
      <w:bookmarkEnd w:id="29"/>
    </w:p>
    <w:p w:rsidR="00BC5BD6" w:rsidRDefault="00F12814" w:rsidP="00F12814">
      <w:pPr>
        <w:pStyle w:val="Heading2"/>
        <w:rPr>
          <w:rFonts w:eastAsia="Times New Roman"/>
          <w:lang w:val="en-AU"/>
        </w:rPr>
      </w:pPr>
      <w:bookmarkStart w:id="30" w:name="_Toc454526384"/>
      <w:proofErr w:type="gramStart"/>
      <w:r>
        <w:rPr>
          <w:rFonts w:eastAsia="Times New Roman"/>
          <w:lang w:val="en-AU"/>
        </w:rPr>
        <w:t>Ph</w:t>
      </w:r>
      <w:r>
        <w:rPr>
          <w:rFonts w:ascii="Times New Roman" w:eastAsia="Times New Roman" w:hAnsi="Times New Roman" w:cs="Times New Roman"/>
          <w:lang w:val="en-AU"/>
        </w:rPr>
        <w:t>ụ</w:t>
      </w:r>
      <w:r>
        <w:rPr>
          <w:rFonts w:ascii="Cambria" w:eastAsia="Times New Roman" w:hAnsi="Cambria" w:cs="Cambria"/>
          <w:lang w:val="en-AU"/>
        </w:rPr>
        <w:t xml:space="preserve"> l</w:t>
      </w:r>
      <w:r>
        <w:rPr>
          <w:rFonts w:ascii="Times New Roman" w:eastAsia="Times New Roman" w:hAnsi="Times New Roman" w:cs="Times New Roman"/>
          <w:lang w:val="en-AU"/>
        </w:rPr>
        <w:t>ụ</w:t>
      </w:r>
      <w:r>
        <w:rPr>
          <w:rFonts w:ascii="Cambria" w:eastAsia="Times New Roman" w:hAnsi="Cambria" w:cs="Cambria"/>
          <w:lang w:val="en-AU"/>
        </w:rPr>
        <w:t>c 1.</w:t>
      </w:r>
      <w:proofErr w:type="gramEnd"/>
      <w:r>
        <w:rPr>
          <w:rFonts w:ascii="Cambria" w:eastAsia="Times New Roman" w:hAnsi="Cambria" w:cs="Cambria"/>
          <w:lang w:val="en-AU"/>
        </w:rPr>
        <w:t xml:space="preserve"> </w:t>
      </w:r>
      <w:r w:rsidRPr="004E1A52">
        <w:rPr>
          <w:rFonts w:eastAsia="Times New Roman"/>
          <w:lang w:val="en-AU"/>
        </w:rPr>
        <w:t>S</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đ</w:t>
      </w:r>
      <w:r w:rsidRPr="004E1A52">
        <w:rPr>
          <w:rFonts w:ascii="Times New Roman" w:eastAsia="Times New Roman" w:hAnsi="Times New Roman" w:cs="Times New Roman"/>
          <w:lang w:val="en-AU"/>
        </w:rPr>
        <w:t>ồ</w:t>
      </w:r>
      <w:r w:rsidRPr="004E1A52">
        <w:rPr>
          <w:rFonts w:ascii="Cambria" w:eastAsia="Times New Roman" w:hAnsi="Cambria" w:cs="Cambria"/>
          <w:lang w:val="en-AU"/>
        </w:rPr>
        <w:t xml:space="preserve"> </w:t>
      </w:r>
      <w:r>
        <w:rPr>
          <w:rFonts w:eastAsia="Times New Roman"/>
          <w:lang w:val="en-AU"/>
        </w:rPr>
        <w:t>m</w:t>
      </w:r>
      <w:r>
        <w:rPr>
          <w:rFonts w:ascii="Times New Roman" w:eastAsia="Times New Roman" w:hAnsi="Times New Roman" w:cs="Times New Roman"/>
          <w:lang w:val="en-AU"/>
        </w:rPr>
        <w:t>ặ</w:t>
      </w:r>
      <w:r>
        <w:rPr>
          <w:rFonts w:ascii="Cambria" w:eastAsia="Times New Roman" w:hAnsi="Cambria" w:cs="Cambria"/>
          <w:lang w:val="en-AU"/>
        </w:rPr>
        <w:t>t b</w:t>
      </w:r>
      <w:r>
        <w:rPr>
          <w:rFonts w:ascii="Times New Roman" w:eastAsia="Times New Roman" w:hAnsi="Times New Roman" w:cs="Times New Roman"/>
          <w:lang w:val="en-AU"/>
        </w:rPr>
        <w:t>ằ</w:t>
      </w:r>
      <w:r>
        <w:rPr>
          <w:rFonts w:ascii="Cambria" w:eastAsia="Times New Roman" w:hAnsi="Cambria" w:cs="Cambria"/>
          <w:lang w:val="en-AU"/>
        </w:rPr>
        <w:t>ng c</w:t>
      </w:r>
      <w:r>
        <w:rPr>
          <w:rFonts w:ascii="Times New Roman" w:eastAsia="Times New Roman" w:hAnsi="Times New Roman" w:cs="Times New Roman"/>
          <w:lang w:val="en-AU"/>
        </w:rPr>
        <w:t>ủ</w:t>
      </w:r>
      <w:r>
        <w:rPr>
          <w:rFonts w:ascii="Cambria" w:eastAsia="Times New Roman" w:hAnsi="Cambria" w:cs="Cambria"/>
          <w:lang w:val="en-AU"/>
        </w:rPr>
        <w:t xml:space="preserve">a </w:t>
      </w:r>
      <w:r w:rsidRPr="004E1A52">
        <w:rPr>
          <w:rFonts w:eastAsia="Times New Roman"/>
          <w:lang w:val="en-AU"/>
        </w:rPr>
        <w:t>c</w:t>
      </w:r>
      <w:r w:rsidRPr="004E1A52">
        <w:rPr>
          <w:rFonts w:ascii="Times New Roman" w:eastAsia="Times New Roman" w:hAnsi="Times New Roman" w:cs="Times New Roman"/>
          <w:lang w:val="en-AU"/>
        </w:rPr>
        <w:t>ơ</w:t>
      </w:r>
      <w:r w:rsidRPr="004E1A52">
        <w:rPr>
          <w:rFonts w:ascii="Cambria" w:eastAsia="Times New Roman" w:hAnsi="Cambria" w:cs="Cambria"/>
          <w:lang w:val="en-AU"/>
        </w:rPr>
        <w:t xml:space="preserve"> </w:t>
      </w:r>
      <w:r>
        <w:rPr>
          <w:rFonts w:eastAsia="Times New Roman"/>
          <w:lang w:val="en-AU"/>
        </w:rPr>
        <w:t>s</w:t>
      </w:r>
      <w:r>
        <w:rPr>
          <w:rFonts w:ascii="Times New Roman" w:eastAsia="Times New Roman" w:hAnsi="Times New Roman" w:cs="Times New Roman"/>
          <w:lang w:val="en-AU"/>
        </w:rPr>
        <w:t>ở</w:t>
      </w:r>
      <w:bookmarkEnd w:id="30"/>
    </w:p>
    <w:p w:rsidR="00F12814" w:rsidRPr="00F12814" w:rsidRDefault="00F12814" w:rsidP="00F12814">
      <w:pPr>
        <w:pStyle w:val="Heading2"/>
        <w:rPr>
          <w:lang w:val="en-AU"/>
        </w:rPr>
      </w:pPr>
      <w:bookmarkStart w:id="31" w:name="_Toc454526385"/>
      <w:proofErr w:type="gramStart"/>
      <w:r>
        <w:rPr>
          <w:lang w:val="en-AU"/>
        </w:rPr>
        <w:t>Ph</w:t>
      </w:r>
      <w:r>
        <w:rPr>
          <w:rFonts w:ascii="Times New Roman" w:hAnsi="Times New Roman" w:cs="Times New Roman"/>
          <w:lang w:val="en-AU"/>
        </w:rPr>
        <w:t>ụ</w:t>
      </w:r>
      <w:r>
        <w:rPr>
          <w:lang w:val="en-AU"/>
        </w:rPr>
        <w:t xml:space="preserve"> l</w:t>
      </w:r>
      <w:r>
        <w:rPr>
          <w:rFonts w:ascii="Times New Roman" w:hAnsi="Times New Roman" w:cs="Times New Roman"/>
          <w:lang w:val="en-AU"/>
        </w:rPr>
        <w:t>ụ</w:t>
      </w:r>
      <w:r>
        <w:rPr>
          <w:lang w:val="en-AU"/>
        </w:rPr>
        <w:t>c 2.</w:t>
      </w:r>
      <w:proofErr w:type="gramEnd"/>
      <w:r>
        <w:rPr>
          <w:lang w:val="en-AU"/>
        </w:rPr>
        <w:t xml:space="preserve"> M</w:t>
      </w:r>
      <w:r>
        <w:rPr>
          <w:rFonts w:ascii="Times New Roman" w:hAnsi="Times New Roman" w:cs="Times New Roman"/>
          <w:lang w:val="en-AU"/>
        </w:rPr>
        <w:t>ộ</w:t>
      </w:r>
      <w:r>
        <w:rPr>
          <w:lang w:val="en-AU"/>
        </w:rPr>
        <w:t>t s</w:t>
      </w:r>
      <w:r>
        <w:rPr>
          <w:rFonts w:ascii="Times New Roman" w:hAnsi="Times New Roman" w:cs="Times New Roman"/>
          <w:lang w:val="en-AU"/>
        </w:rPr>
        <w:t>ố</w:t>
      </w:r>
      <w:r>
        <w:rPr>
          <w:lang w:val="en-AU"/>
        </w:rPr>
        <w:t xml:space="preserve"> bi</w:t>
      </w:r>
      <w:r>
        <w:rPr>
          <w:rFonts w:ascii="Times New Roman" w:hAnsi="Times New Roman" w:cs="Times New Roman"/>
          <w:lang w:val="en-AU"/>
        </w:rPr>
        <w:t>ể</w:t>
      </w:r>
      <w:r>
        <w:rPr>
          <w:lang w:val="en-AU"/>
        </w:rPr>
        <w:t>u m</w:t>
      </w:r>
      <w:r>
        <w:rPr>
          <w:rFonts w:ascii="Times New Roman" w:hAnsi="Times New Roman" w:cs="Times New Roman"/>
          <w:lang w:val="en-AU"/>
        </w:rPr>
        <w:t>ẫ</w:t>
      </w:r>
      <w:r>
        <w:rPr>
          <w:lang w:val="en-AU"/>
        </w:rPr>
        <w:t>u s</w:t>
      </w:r>
      <w:r>
        <w:rPr>
          <w:rFonts w:ascii="Times New Roman" w:hAnsi="Times New Roman" w:cs="Times New Roman"/>
          <w:lang w:val="en-AU"/>
        </w:rPr>
        <w:t>ử</w:t>
      </w:r>
      <w:r>
        <w:rPr>
          <w:lang w:val="en-AU"/>
        </w:rPr>
        <w:t xml:space="preserve"> d</w:t>
      </w:r>
      <w:r>
        <w:rPr>
          <w:rFonts w:ascii="Times New Roman" w:hAnsi="Times New Roman" w:cs="Times New Roman"/>
          <w:lang w:val="en-AU"/>
        </w:rPr>
        <w:t>ụ</w:t>
      </w:r>
      <w:r>
        <w:rPr>
          <w:lang w:val="en-AU"/>
        </w:rPr>
        <w:t xml:space="preserve">ng trong </w:t>
      </w:r>
      <w:r>
        <w:rPr>
          <w:rFonts w:ascii="Times New Roman" w:hAnsi="Times New Roman" w:cs="Times New Roman"/>
          <w:lang w:val="en-AU"/>
        </w:rPr>
        <w:t>ứ</w:t>
      </w:r>
      <w:r>
        <w:rPr>
          <w:lang w:val="en-AU"/>
        </w:rPr>
        <w:t>ng phó s</w:t>
      </w:r>
      <w:r>
        <w:rPr>
          <w:rFonts w:ascii="Times New Roman" w:hAnsi="Times New Roman" w:cs="Times New Roman"/>
          <w:lang w:val="en-AU"/>
        </w:rPr>
        <w:t>ự</w:t>
      </w:r>
      <w:r>
        <w:rPr>
          <w:lang w:val="en-AU"/>
        </w:rPr>
        <w:t xml:space="preserve"> c</w:t>
      </w:r>
      <w:r>
        <w:rPr>
          <w:rFonts w:ascii="Times New Roman" w:hAnsi="Times New Roman" w:cs="Times New Roman"/>
          <w:lang w:val="en-AU"/>
        </w:rPr>
        <w:t>ố</w:t>
      </w:r>
      <w:bookmarkEnd w:id="31"/>
    </w:p>
    <w:p w:rsidR="009E58FB" w:rsidRDefault="00D77D2C" w:rsidP="005C169B">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iCs/>
          <w:sz w:val="28"/>
          <w:szCs w:val="28"/>
          <w:lang w:val="en-AU"/>
        </w:rPr>
        <w:t xml:space="preserve">- </w:t>
      </w:r>
      <w:r w:rsidRPr="004E1A52">
        <w:rPr>
          <w:rFonts w:ascii="Times New Roman" w:eastAsia="Times New Roman" w:hAnsi="Times New Roman" w:cs="Times New Roman"/>
          <w:i/>
          <w:iCs/>
          <w:sz w:val="28"/>
          <w:szCs w:val="28"/>
          <w:lang w:val="en-AU"/>
        </w:rPr>
        <w:t>M</w:t>
      </w:r>
      <w:r w:rsidRPr="004E1A52">
        <w:rPr>
          <w:rFonts w:ascii="Times New Roman" w:eastAsia="Times New Roman" w:hAnsi="Times New Roman" w:cs="Times New Roman"/>
          <w:i/>
          <w:iCs/>
          <w:sz w:val="28"/>
          <w:szCs w:val="28"/>
          <w:lang w:val="vi-VN"/>
        </w:rPr>
        <w:t>ẫu nội dung thông báo và tiếp nhận thông tin</w:t>
      </w:r>
      <w:r w:rsidRPr="004E1A52">
        <w:rPr>
          <w:rFonts w:ascii="Times New Roman" w:eastAsia="Times New Roman" w:hAnsi="Times New Roman" w:cs="Times New Roman"/>
          <w:i/>
          <w:iCs/>
          <w:sz w:val="28"/>
          <w:szCs w:val="28"/>
          <w:lang w:val="en-AU"/>
        </w:rPr>
        <w:t xml:space="preserve"> </w:t>
      </w:r>
      <w:proofErr w:type="gramStart"/>
      <w:r w:rsidRPr="004E1A52">
        <w:rPr>
          <w:rFonts w:ascii="Times New Roman" w:eastAsia="Times New Roman" w:hAnsi="Times New Roman" w:cs="Times New Roman"/>
          <w:i/>
          <w:iCs/>
          <w:sz w:val="28"/>
          <w:szCs w:val="28"/>
          <w:lang w:val="en-AU"/>
        </w:rPr>
        <w:t>theo</w:t>
      </w:r>
      <w:proofErr w:type="gramEnd"/>
      <w:r w:rsidRPr="004E1A52">
        <w:rPr>
          <w:rFonts w:ascii="Times New Roman" w:eastAsia="Times New Roman" w:hAnsi="Times New Roman" w:cs="Times New Roman"/>
          <w:i/>
          <w:iCs/>
          <w:sz w:val="28"/>
          <w:szCs w:val="28"/>
          <w:lang w:val="en-AU"/>
        </w:rPr>
        <w:t xml:space="preserve"> phụ lục 3 Thông tư</w:t>
      </w:r>
      <w:r>
        <w:rPr>
          <w:rFonts w:ascii="Times New Roman" w:eastAsia="Times New Roman" w:hAnsi="Times New Roman" w:cs="Times New Roman"/>
          <w:i/>
          <w:iCs/>
          <w:sz w:val="28"/>
          <w:szCs w:val="28"/>
          <w:lang w:val="en-AU"/>
        </w:rPr>
        <w:t xml:space="preserve"> 25</w:t>
      </w:r>
    </w:p>
    <w:p w:rsidR="0068159E" w:rsidRDefault="00D77D2C" w:rsidP="005C169B">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bCs/>
          <w:sz w:val="28"/>
          <w:szCs w:val="28"/>
          <w:lang w:val="pt-BR"/>
        </w:rPr>
        <w:t xml:space="preserve">- </w:t>
      </w:r>
      <w:r w:rsidRPr="004E1A52">
        <w:rPr>
          <w:rFonts w:ascii="Times New Roman" w:eastAsia="Times New Roman" w:hAnsi="Times New Roman" w:cs="Times New Roman"/>
          <w:i/>
          <w:iCs/>
          <w:sz w:val="28"/>
          <w:szCs w:val="28"/>
          <w:lang w:val="en-AU"/>
        </w:rPr>
        <w:t>M</w:t>
      </w:r>
      <w:r w:rsidRPr="004E1A52">
        <w:rPr>
          <w:rFonts w:ascii="Times New Roman" w:eastAsia="Times New Roman" w:hAnsi="Times New Roman" w:cs="Times New Roman"/>
          <w:i/>
          <w:iCs/>
          <w:sz w:val="28"/>
          <w:szCs w:val="28"/>
          <w:lang w:val="vi-VN"/>
        </w:rPr>
        <w:t>ẫu nội dung thông báo và tiếp nhận thông tin</w:t>
      </w:r>
      <w:r w:rsidRPr="004E1A52">
        <w:rPr>
          <w:rFonts w:ascii="Times New Roman" w:eastAsia="Times New Roman" w:hAnsi="Times New Roman" w:cs="Times New Roman"/>
          <w:i/>
          <w:iCs/>
          <w:sz w:val="28"/>
          <w:szCs w:val="28"/>
          <w:lang w:val="en-AU"/>
        </w:rPr>
        <w:t xml:space="preserve"> theo phụ lục 3 Thông tư</w:t>
      </w:r>
      <w:r>
        <w:rPr>
          <w:rFonts w:ascii="Times New Roman" w:eastAsia="Times New Roman" w:hAnsi="Times New Roman" w:cs="Times New Roman"/>
          <w:i/>
          <w:iCs/>
          <w:sz w:val="28"/>
          <w:szCs w:val="28"/>
          <w:lang w:val="en-AU"/>
        </w:rPr>
        <w:t xml:space="preserve"> 25</w:t>
      </w:r>
    </w:p>
    <w:p w:rsidR="00D77D2C" w:rsidRDefault="00D77D2C" w:rsidP="005C169B">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i/>
          <w:iCs/>
          <w:sz w:val="28"/>
          <w:szCs w:val="28"/>
          <w:lang w:val="en-AU"/>
        </w:rPr>
        <w:t xml:space="preserve">- </w:t>
      </w:r>
      <w:r w:rsidRPr="004E1A52">
        <w:rPr>
          <w:rFonts w:ascii="Times New Roman" w:eastAsia="Times New Roman" w:hAnsi="Times New Roman" w:cs="Times New Roman"/>
          <w:i/>
          <w:iCs/>
          <w:sz w:val="28"/>
          <w:szCs w:val="28"/>
          <w:lang w:val="en-AU"/>
        </w:rPr>
        <w:t xml:space="preserve">Mẫu </w:t>
      </w:r>
      <w:r w:rsidRPr="004E1A52">
        <w:rPr>
          <w:rFonts w:ascii="Times New Roman" w:eastAsia="Times New Roman" w:hAnsi="Times New Roman" w:cs="Times New Roman"/>
          <w:i/>
          <w:iCs/>
          <w:sz w:val="28"/>
          <w:szCs w:val="28"/>
          <w:lang w:val="vi-VN"/>
        </w:rPr>
        <w:t>xác định mức độ báo động và mức độ điều động nhân lực và trang thiết bị</w:t>
      </w:r>
      <w:r w:rsidRPr="004E1A52">
        <w:rPr>
          <w:rFonts w:ascii="Times New Roman" w:eastAsia="Times New Roman" w:hAnsi="Times New Roman" w:cs="Times New Roman"/>
          <w:i/>
          <w:iCs/>
          <w:sz w:val="28"/>
          <w:szCs w:val="28"/>
          <w:lang w:val="en-AU"/>
        </w:rPr>
        <w:t xml:space="preserve"> (người xác định mức báo động, người có thẩm quyền ký quyết định mức báo động và ra quyết định huy động nhân lực, trang thiết bị)</w:t>
      </w:r>
    </w:p>
    <w:p w:rsidR="00BA6938" w:rsidRDefault="00BA6938" w:rsidP="005C169B">
      <w:pPr>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lang w:val="en-AU"/>
        </w:rPr>
        <w:t xml:space="preserve">- </w:t>
      </w:r>
      <w:r w:rsidR="00D45F6E" w:rsidRPr="004E1A52">
        <w:rPr>
          <w:rFonts w:ascii="Times New Roman" w:eastAsia="Times New Roman" w:hAnsi="Times New Roman" w:cs="Times New Roman"/>
          <w:i/>
          <w:iCs/>
          <w:sz w:val="28"/>
          <w:szCs w:val="28"/>
          <w:lang w:val="en-AU"/>
        </w:rPr>
        <w:t xml:space="preserve">Mẫu quyết định </w:t>
      </w:r>
      <w:r w:rsidR="00D45F6E" w:rsidRPr="004E1A52">
        <w:rPr>
          <w:rFonts w:ascii="Times New Roman" w:eastAsia="Times New Roman" w:hAnsi="Times New Roman" w:cs="Times New Roman"/>
          <w:i/>
          <w:iCs/>
          <w:sz w:val="28"/>
          <w:szCs w:val="28"/>
          <w:lang w:val="vi-VN"/>
        </w:rPr>
        <w:t>bổ nhiệm người chỉ huy hiện trường</w:t>
      </w:r>
    </w:p>
    <w:p w:rsidR="00EB55D3" w:rsidRDefault="00EB55D3" w:rsidP="005C169B">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i/>
          <w:iCs/>
          <w:sz w:val="28"/>
          <w:szCs w:val="28"/>
        </w:rPr>
        <w:t xml:space="preserve">- </w:t>
      </w:r>
      <w:r w:rsidRPr="004E1A52">
        <w:rPr>
          <w:rFonts w:ascii="Times New Roman" w:eastAsia="Times New Roman" w:hAnsi="Times New Roman" w:cs="Times New Roman"/>
          <w:i/>
          <w:iCs/>
          <w:sz w:val="28"/>
          <w:szCs w:val="28"/>
          <w:lang w:val="vi-VN"/>
        </w:rPr>
        <w:t>Các mẫu báo cáo</w:t>
      </w:r>
      <w:r w:rsidRPr="004E1A52">
        <w:rPr>
          <w:rFonts w:ascii="Times New Roman" w:eastAsia="Times New Roman" w:hAnsi="Times New Roman" w:cs="Times New Roman"/>
          <w:i/>
          <w:iCs/>
          <w:sz w:val="28"/>
          <w:szCs w:val="28"/>
          <w:lang w:val="en-AU"/>
        </w:rPr>
        <w:t xml:space="preserve"> (báo cáo thông tin ban đầu về sự cố; báo cáo diễn biến sự cố; báo cáo kết thúc sự cố)</w:t>
      </w:r>
    </w:p>
    <w:p w:rsidR="007C4D40" w:rsidRPr="00EB55D3" w:rsidRDefault="007C4D40" w:rsidP="005C169B">
      <w:pPr>
        <w:jc w:val="both"/>
        <w:rPr>
          <w:rFonts w:ascii="Times New Roman" w:eastAsia="Times New Roman" w:hAnsi="Times New Roman" w:cs="Times New Roman"/>
          <w:bCs/>
          <w:sz w:val="28"/>
          <w:szCs w:val="28"/>
        </w:rPr>
      </w:pPr>
      <w:r>
        <w:rPr>
          <w:rFonts w:ascii="Times New Roman" w:eastAsia="Times New Roman" w:hAnsi="Times New Roman" w:cs="Times New Roman"/>
          <w:i/>
          <w:iCs/>
          <w:sz w:val="28"/>
          <w:szCs w:val="28"/>
          <w:lang w:val="en-AU"/>
        </w:rPr>
        <w:t>- Mẫu nhật ký ứng phó sự cố (ghi đầy đủ t</w:t>
      </w:r>
      <w:r w:rsidRPr="004E1A52">
        <w:rPr>
          <w:rFonts w:ascii="Times New Roman" w:eastAsia="Times New Roman" w:hAnsi="Times New Roman" w:cs="Times New Roman"/>
          <w:i/>
          <w:iCs/>
          <w:sz w:val="28"/>
          <w:szCs w:val="28"/>
          <w:lang w:val="en-AU"/>
        </w:rPr>
        <w:t xml:space="preserve">hông tin </w:t>
      </w:r>
      <w:r w:rsidR="000E29BC">
        <w:rPr>
          <w:rFonts w:ascii="Times New Roman" w:eastAsia="Times New Roman" w:hAnsi="Times New Roman" w:cs="Times New Roman"/>
          <w:i/>
          <w:iCs/>
          <w:sz w:val="28"/>
          <w:szCs w:val="28"/>
          <w:lang w:val="en-AU"/>
        </w:rPr>
        <w:t xml:space="preserve">về </w:t>
      </w:r>
      <w:r w:rsidRPr="004E1A52">
        <w:rPr>
          <w:rFonts w:ascii="Times New Roman" w:eastAsia="Times New Roman" w:hAnsi="Times New Roman" w:cs="Times New Roman"/>
          <w:i/>
          <w:iCs/>
          <w:sz w:val="28"/>
          <w:szCs w:val="28"/>
          <w:lang w:val="en-AU"/>
        </w:rPr>
        <w:t>sự cố</w:t>
      </w:r>
      <w:r w:rsidR="000E29BC">
        <w:rPr>
          <w:rFonts w:ascii="Times New Roman" w:eastAsia="Times New Roman" w:hAnsi="Times New Roman" w:cs="Times New Roman"/>
          <w:i/>
          <w:iCs/>
          <w:sz w:val="28"/>
          <w:szCs w:val="28"/>
          <w:lang w:val="en-AU"/>
        </w:rPr>
        <w:t>, q</w:t>
      </w:r>
      <w:r w:rsidR="000E29BC" w:rsidRPr="004E1A52">
        <w:rPr>
          <w:rFonts w:ascii="Times New Roman" w:eastAsia="Times New Roman" w:hAnsi="Times New Roman" w:cs="Times New Roman"/>
          <w:i/>
          <w:iCs/>
          <w:sz w:val="28"/>
          <w:szCs w:val="28"/>
          <w:lang w:val="en-AU"/>
        </w:rPr>
        <w:t>uá trình ứng phó sự cố và kết quả đạt được (thời gian, hoạt động đã thực hiện</w:t>
      </w:r>
      <w:r>
        <w:rPr>
          <w:rFonts w:ascii="Times New Roman" w:eastAsia="Times New Roman" w:hAnsi="Times New Roman" w:cs="Times New Roman"/>
          <w:i/>
          <w:iCs/>
          <w:sz w:val="28"/>
          <w:szCs w:val="28"/>
          <w:lang w:val="en-AU"/>
        </w:rPr>
        <w:t>)</w:t>
      </w:r>
      <w:r w:rsidR="000E29BC">
        <w:rPr>
          <w:rFonts w:ascii="Times New Roman" w:eastAsia="Times New Roman" w:hAnsi="Times New Roman" w:cs="Times New Roman"/>
          <w:i/>
          <w:iCs/>
          <w:sz w:val="28"/>
          <w:szCs w:val="28"/>
          <w:lang w:val="en-AU"/>
        </w:rPr>
        <w:t>.</w:t>
      </w:r>
    </w:p>
    <w:p w:rsidR="00D77D2C" w:rsidRDefault="00500B6D" w:rsidP="00803206">
      <w:pPr>
        <w:pStyle w:val="Heading2"/>
        <w:rPr>
          <w:rFonts w:eastAsia="Times New Roman"/>
        </w:rPr>
      </w:pPr>
      <w:bookmarkStart w:id="32" w:name="_Toc454526386"/>
      <w:r>
        <w:rPr>
          <w:rFonts w:eastAsia="Times New Roman"/>
          <w:lang w:val="pt-BR"/>
        </w:rPr>
        <w:t>Ph</w:t>
      </w:r>
      <w:r>
        <w:rPr>
          <w:rFonts w:ascii="Times New Roman" w:eastAsia="Times New Roman" w:hAnsi="Times New Roman" w:cs="Times New Roman"/>
          <w:lang w:val="pt-BR"/>
        </w:rPr>
        <w:t>ụ</w:t>
      </w:r>
      <w:r>
        <w:rPr>
          <w:rFonts w:ascii="Cambria" w:eastAsia="Times New Roman" w:hAnsi="Cambria" w:cs="Cambria"/>
          <w:lang w:val="pt-BR"/>
        </w:rPr>
        <w:t xml:space="preserve"> l</w:t>
      </w:r>
      <w:r>
        <w:rPr>
          <w:rFonts w:ascii="Times New Roman" w:eastAsia="Times New Roman" w:hAnsi="Times New Roman" w:cs="Times New Roman"/>
          <w:lang w:val="pt-BR"/>
        </w:rPr>
        <w:t>ụ</w:t>
      </w:r>
      <w:r>
        <w:rPr>
          <w:rFonts w:ascii="Cambria" w:eastAsia="Times New Roman" w:hAnsi="Cambria" w:cs="Cambria"/>
          <w:lang w:val="pt-BR"/>
        </w:rPr>
        <w:t xml:space="preserve">c 3. </w:t>
      </w:r>
      <w:r w:rsidRPr="004E1A52">
        <w:rPr>
          <w:rFonts w:eastAsia="Times New Roman"/>
          <w:lang w:val="vi-VN"/>
        </w:rPr>
        <w:t>M</w:t>
      </w:r>
      <w:r w:rsidRPr="004E1A52">
        <w:rPr>
          <w:rFonts w:ascii="Times New Roman" w:eastAsia="Times New Roman" w:hAnsi="Times New Roman" w:cs="Times New Roman"/>
          <w:lang w:val="vi-VN"/>
        </w:rPr>
        <w:t>ộ</w:t>
      </w:r>
      <w:r w:rsidRPr="004E1A52">
        <w:rPr>
          <w:rFonts w:ascii="Cambria" w:eastAsia="Times New Roman" w:hAnsi="Cambria" w:cs="Cambria"/>
          <w:lang w:val="vi-VN"/>
        </w:rPr>
        <w:t>t s</w:t>
      </w:r>
      <w:r w:rsidRPr="004E1A52">
        <w:rPr>
          <w:rFonts w:ascii="Times New Roman" w:eastAsia="Times New Roman" w:hAnsi="Times New Roman" w:cs="Times New Roman"/>
          <w:lang w:val="vi-VN"/>
        </w:rPr>
        <w:t>ố</w:t>
      </w:r>
      <w:r w:rsidRPr="004E1A52">
        <w:rPr>
          <w:rFonts w:ascii="Cambria" w:eastAsia="Times New Roman" w:hAnsi="Cambria" w:cs="Cambria"/>
          <w:lang w:val="vi-VN"/>
        </w:rPr>
        <w:t xml:space="preserve"> ch</w:t>
      </w:r>
      <w:r w:rsidRPr="004E1A52">
        <w:rPr>
          <w:rFonts w:ascii="Times New Roman" w:eastAsia="Times New Roman" w:hAnsi="Times New Roman" w:cs="Times New Roman"/>
          <w:lang w:val="vi-VN"/>
        </w:rPr>
        <w:t>ỉ</w:t>
      </w:r>
      <w:r w:rsidRPr="004E1A52">
        <w:rPr>
          <w:rFonts w:ascii="Cambria" w:eastAsia="Times New Roman" w:hAnsi="Cambria" w:cs="Cambria"/>
          <w:lang w:val="vi-VN"/>
        </w:rPr>
        <w:t xml:space="preserve"> d</w:t>
      </w:r>
      <w:r w:rsidRPr="004E1A52">
        <w:rPr>
          <w:rFonts w:ascii="Times New Roman" w:eastAsia="Times New Roman" w:hAnsi="Times New Roman" w:cs="Times New Roman"/>
          <w:lang w:val="vi-VN"/>
        </w:rPr>
        <w:t>ẫ</w:t>
      </w:r>
      <w:r w:rsidRPr="004E1A52">
        <w:rPr>
          <w:rFonts w:ascii="Cambria" w:eastAsia="Times New Roman" w:hAnsi="Cambria" w:cs="Cambria"/>
          <w:lang w:val="vi-VN"/>
        </w:rPr>
        <w:t>n và h</w:t>
      </w:r>
      <w:r w:rsidRPr="004E1A52">
        <w:rPr>
          <w:rFonts w:ascii="Times New Roman" w:eastAsia="Times New Roman" w:hAnsi="Times New Roman" w:cs="Times New Roman"/>
          <w:lang w:val="vi-VN"/>
        </w:rPr>
        <w:t>ướ</w:t>
      </w:r>
      <w:r w:rsidRPr="004E1A52">
        <w:rPr>
          <w:rFonts w:ascii="Cambria" w:eastAsia="Times New Roman" w:hAnsi="Cambria" w:cs="Cambria"/>
          <w:lang w:val="vi-VN"/>
        </w:rPr>
        <w:t>ng d</w:t>
      </w:r>
      <w:r w:rsidRPr="004E1A52">
        <w:rPr>
          <w:rFonts w:ascii="Times New Roman" w:eastAsia="Times New Roman" w:hAnsi="Times New Roman" w:cs="Times New Roman"/>
          <w:lang w:val="vi-VN"/>
        </w:rPr>
        <w:t>ẫ</w:t>
      </w:r>
      <w:r w:rsidRPr="004E1A52">
        <w:rPr>
          <w:rFonts w:ascii="Cambria" w:eastAsia="Times New Roman" w:hAnsi="Cambria" w:cs="Cambria"/>
          <w:lang w:val="vi-VN"/>
        </w:rPr>
        <w:t>n c</w:t>
      </w:r>
      <w:r w:rsidRPr="004E1A52">
        <w:rPr>
          <w:rFonts w:ascii="Times New Roman" w:eastAsia="Times New Roman" w:hAnsi="Times New Roman" w:cs="Times New Roman"/>
          <w:lang w:val="vi-VN"/>
        </w:rPr>
        <w:t>ụ</w:t>
      </w:r>
      <w:r w:rsidRPr="004E1A52">
        <w:rPr>
          <w:rFonts w:eastAsia="Times New Roman"/>
          <w:lang w:val="vi-VN"/>
        </w:rPr>
        <w:t xml:space="preserve"> th</w:t>
      </w:r>
      <w:r w:rsidRPr="004E1A52">
        <w:rPr>
          <w:rFonts w:ascii="Times New Roman" w:eastAsia="Times New Roman" w:hAnsi="Times New Roman" w:cs="Times New Roman"/>
          <w:lang w:val="vi-VN"/>
        </w:rPr>
        <w:t>ể</w:t>
      </w:r>
      <w:bookmarkEnd w:id="32"/>
    </w:p>
    <w:p w:rsidR="00500B6D" w:rsidRDefault="00F419AF" w:rsidP="005C169B">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i/>
          <w:iCs/>
          <w:sz w:val="28"/>
          <w:szCs w:val="28"/>
          <w:lang w:val="en-AU"/>
        </w:rPr>
        <w:t xml:space="preserve">- </w:t>
      </w:r>
      <w:r w:rsidRPr="004E1A52">
        <w:rPr>
          <w:rFonts w:ascii="Times New Roman" w:eastAsia="Times New Roman" w:hAnsi="Times New Roman" w:cs="Times New Roman"/>
          <w:i/>
          <w:iCs/>
          <w:sz w:val="28"/>
          <w:szCs w:val="28"/>
          <w:lang w:val="en-AU"/>
        </w:rPr>
        <w:t>C</w:t>
      </w:r>
      <w:r w:rsidRPr="004E1A52">
        <w:rPr>
          <w:rFonts w:ascii="Times New Roman" w:eastAsia="Times New Roman" w:hAnsi="Times New Roman" w:cs="Times New Roman"/>
          <w:i/>
          <w:iCs/>
          <w:sz w:val="28"/>
          <w:szCs w:val="28"/>
          <w:lang w:val="vi-VN"/>
        </w:rPr>
        <w:t>ung cấp thông tin trong ứng phó sự cố</w:t>
      </w:r>
      <w:r w:rsidRPr="004E1A52">
        <w:rPr>
          <w:rFonts w:ascii="Times New Roman" w:eastAsia="Times New Roman" w:hAnsi="Times New Roman" w:cs="Times New Roman"/>
          <w:i/>
          <w:iCs/>
          <w:sz w:val="28"/>
          <w:szCs w:val="28"/>
          <w:lang w:val="en-AU"/>
        </w:rPr>
        <w:t xml:space="preserve"> (</w:t>
      </w:r>
      <w:proofErr w:type="gramStart"/>
      <w:r w:rsidRPr="004E1A52">
        <w:rPr>
          <w:rFonts w:ascii="Times New Roman" w:eastAsia="Times New Roman" w:hAnsi="Times New Roman" w:cs="Times New Roman"/>
          <w:i/>
          <w:iCs/>
          <w:sz w:val="28"/>
          <w:szCs w:val="28"/>
          <w:lang w:val="en-AU"/>
        </w:rPr>
        <w:t>theo</w:t>
      </w:r>
      <w:proofErr w:type="gramEnd"/>
      <w:r w:rsidRPr="004E1A52">
        <w:rPr>
          <w:rFonts w:ascii="Times New Roman" w:eastAsia="Times New Roman" w:hAnsi="Times New Roman" w:cs="Times New Roman"/>
          <w:i/>
          <w:iCs/>
          <w:sz w:val="28"/>
          <w:szCs w:val="28"/>
          <w:lang w:val="en-AU"/>
        </w:rPr>
        <w:t xml:space="preserve"> phụ lục Thông tư</w:t>
      </w:r>
      <w:r>
        <w:rPr>
          <w:rFonts w:ascii="Times New Roman" w:eastAsia="Times New Roman" w:hAnsi="Times New Roman" w:cs="Times New Roman"/>
          <w:i/>
          <w:iCs/>
          <w:sz w:val="28"/>
          <w:szCs w:val="28"/>
          <w:lang w:val="en-AU"/>
        </w:rPr>
        <w:t xml:space="preserve"> 25</w:t>
      </w:r>
      <w:r w:rsidRPr="004E1A52">
        <w:rPr>
          <w:rFonts w:ascii="Times New Roman" w:eastAsia="Times New Roman" w:hAnsi="Times New Roman" w:cs="Times New Roman"/>
          <w:i/>
          <w:iCs/>
          <w:sz w:val="28"/>
          <w:szCs w:val="28"/>
          <w:lang w:val="en-AU"/>
        </w:rPr>
        <w:t>)</w:t>
      </w:r>
    </w:p>
    <w:p w:rsidR="00F419AF" w:rsidRDefault="00F419AF" w:rsidP="005C169B">
      <w:pPr>
        <w:jc w:val="both"/>
        <w:rPr>
          <w:rFonts w:ascii="Times New Roman" w:eastAsia="Times New Roman" w:hAnsi="Times New Roman" w:cs="Times New Roman"/>
          <w:iCs/>
          <w:sz w:val="28"/>
          <w:szCs w:val="28"/>
        </w:rPr>
      </w:pPr>
      <w:r>
        <w:rPr>
          <w:rFonts w:ascii="Times New Roman" w:eastAsia="Times New Roman" w:hAnsi="Times New Roman" w:cs="Times New Roman"/>
          <w:i/>
          <w:iCs/>
          <w:sz w:val="28"/>
          <w:szCs w:val="28"/>
        </w:rPr>
        <w:t xml:space="preserve">- </w:t>
      </w:r>
      <w:r w:rsidRPr="004E1A52">
        <w:rPr>
          <w:rFonts w:ascii="Times New Roman" w:eastAsia="Times New Roman" w:hAnsi="Times New Roman" w:cs="Times New Roman"/>
          <w:i/>
          <w:iCs/>
          <w:sz w:val="28"/>
          <w:szCs w:val="28"/>
          <w:lang w:val="vi-VN"/>
        </w:rPr>
        <w:t xml:space="preserve">Hướng dẫn bảo đảm </w:t>
      </w:r>
      <w:proofErr w:type="gramStart"/>
      <w:r w:rsidRPr="004E1A52">
        <w:rPr>
          <w:rFonts w:ascii="Times New Roman" w:eastAsia="Times New Roman" w:hAnsi="Times New Roman" w:cs="Times New Roman"/>
          <w:i/>
          <w:iCs/>
          <w:sz w:val="28"/>
          <w:szCs w:val="28"/>
          <w:lang w:val="vi-VN"/>
        </w:rPr>
        <w:t>an</w:t>
      </w:r>
      <w:proofErr w:type="gramEnd"/>
      <w:r w:rsidRPr="004E1A52">
        <w:rPr>
          <w:rFonts w:ascii="Times New Roman" w:eastAsia="Times New Roman" w:hAnsi="Times New Roman" w:cs="Times New Roman"/>
          <w:i/>
          <w:iCs/>
          <w:sz w:val="28"/>
          <w:szCs w:val="28"/>
          <w:lang w:val="vi-VN"/>
        </w:rPr>
        <w:t xml:space="preserve"> toàn cho công chúng khi sự cố xảy ra</w:t>
      </w:r>
      <w:r w:rsidRPr="004E1A52">
        <w:rPr>
          <w:rFonts w:ascii="Times New Roman" w:eastAsia="Times New Roman" w:hAnsi="Times New Roman" w:cs="Times New Roman"/>
          <w:i/>
          <w:iCs/>
          <w:sz w:val="28"/>
          <w:szCs w:val="28"/>
          <w:lang w:val="en-AU"/>
        </w:rPr>
        <w:t xml:space="preserve"> (theo phụ lục Thông tư</w:t>
      </w:r>
      <w:r>
        <w:rPr>
          <w:rFonts w:ascii="Times New Roman" w:eastAsia="Times New Roman" w:hAnsi="Times New Roman" w:cs="Times New Roman"/>
          <w:i/>
          <w:iCs/>
          <w:sz w:val="28"/>
          <w:szCs w:val="28"/>
          <w:lang w:val="en-AU"/>
        </w:rPr>
        <w:t xml:space="preserve"> 25</w:t>
      </w:r>
      <w:r w:rsidRPr="004E1A52">
        <w:rPr>
          <w:rFonts w:ascii="Times New Roman" w:eastAsia="Times New Roman" w:hAnsi="Times New Roman" w:cs="Times New Roman"/>
          <w:i/>
          <w:iCs/>
          <w:sz w:val="28"/>
          <w:szCs w:val="28"/>
          <w:lang w:val="en-AU"/>
        </w:rPr>
        <w:t>)</w:t>
      </w:r>
    </w:p>
    <w:p w:rsidR="00500B6D" w:rsidRPr="00500B6D" w:rsidRDefault="00F419AF" w:rsidP="005C169B">
      <w:pPr>
        <w:jc w:val="both"/>
        <w:rPr>
          <w:rFonts w:ascii="Times New Roman" w:eastAsia="Times New Roman" w:hAnsi="Times New Roman" w:cs="Times New Roman"/>
          <w:bCs/>
          <w:sz w:val="28"/>
          <w:szCs w:val="28"/>
        </w:rPr>
      </w:pPr>
      <w:r>
        <w:rPr>
          <w:rFonts w:ascii="Times New Roman" w:eastAsia="Times New Roman" w:hAnsi="Times New Roman" w:cs="Times New Roman"/>
          <w:i/>
          <w:iCs/>
          <w:sz w:val="28"/>
          <w:szCs w:val="28"/>
        </w:rPr>
        <w:t xml:space="preserve">- </w:t>
      </w:r>
      <w:r w:rsidRPr="004E1A52">
        <w:rPr>
          <w:rFonts w:ascii="Times New Roman" w:eastAsia="Times New Roman" w:hAnsi="Times New Roman" w:cs="Times New Roman"/>
          <w:i/>
          <w:iCs/>
          <w:sz w:val="28"/>
          <w:szCs w:val="28"/>
          <w:lang w:val="vi-VN"/>
        </w:rPr>
        <w:t xml:space="preserve">Hướng dẫn bảo đảm </w:t>
      </w:r>
      <w:proofErr w:type="gramStart"/>
      <w:r w:rsidRPr="004E1A52">
        <w:rPr>
          <w:rFonts w:ascii="Times New Roman" w:eastAsia="Times New Roman" w:hAnsi="Times New Roman" w:cs="Times New Roman"/>
          <w:i/>
          <w:iCs/>
          <w:sz w:val="28"/>
          <w:szCs w:val="28"/>
          <w:lang w:val="vi-VN"/>
        </w:rPr>
        <w:t>an</w:t>
      </w:r>
      <w:proofErr w:type="gramEnd"/>
      <w:r w:rsidRPr="004E1A52">
        <w:rPr>
          <w:rFonts w:ascii="Times New Roman" w:eastAsia="Times New Roman" w:hAnsi="Times New Roman" w:cs="Times New Roman"/>
          <w:i/>
          <w:iCs/>
          <w:sz w:val="28"/>
          <w:szCs w:val="28"/>
          <w:lang w:val="vi-VN"/>
        </w:rPr>
        <w:t xml:space="preserve"> toàn cho công chúng khi sự cố xảy ra</w:t>
      </w:r>
      <w:r w:rsidRPr="004E1A52">
        <w:rPr>
          <w:rFonts w:ascii="Times New Roman" w:eastAsia="Times New Roman" w:hAnsi="Times New Roman" w:cs="Times New Roman"/>
          <w:i/>
          <w:iCs/>
          <w:sz w:val="28"/>
          <w:szCs w:val="28"/>
          <w:lang w:val="en-AU"/>
        </w:rPr>
        <w:t xml:space="preserve"> (theo phụ lục Thông tư</w:t>
      </w:r>
      <w:r>
        <w:rPr>
          <w:rFonts w:ascii="Times New Roman" w:eastAsia="Times New Roman" w:hAnsi="Times New Roman" w:cs="Times New Roman"/>
          <w:i/>
          <w:iCs/>
          <w:sz w:val="28"/>
          <w:szCs w:val="28"/>
          <w:lang w:val="en-AU"/>
        </w:rPr>
        <w:t xml:space="preserve"> 25</w:t>
      </w:r>
      <w:r w:rsidRPr="004E1A52">
        <w:rPr>
          <w:rFonts w:ascii="Times New Roman" w:eastAsia="Times New Roman" w:hAnsi="Times New Roman" w:cs="Times New Roman"/>
          <w:i/>
          <w:iCs/>
          <w:sz w:val="28"/>
          <w:szCs w:val="28"/>
          <w:lang w:val="en-AU"/>
        </w:rPr>
        <w:t>)</w:t>
      </w:r>
    </w:p>
    <w:p w:rsidR="0068159E" w:rsidRDefault="00F419AF" w:rsidP="005C169B">
      <w:pPr>
        <w:jc w:val="both"/>
        <w:rPr>
          <w:rFonts w:ascii="Times New Roman" w:eastAsia="Times New Roman" w:hAnsi="Times New Roman" w:cs="Times New Roman"/>
          <w:bCs/>
          <w:sz w:val="28"/>
          <w:szCs w:val="28"/>
          <w:lang w:val="pt-BR"/>
        </w:rPr>
      </w:pPr>
      <w:r>
        <w:rPr>
          <w:rFonts w:ascii="Times New Roman" w:eastAsia="Times New Roman" w:hAnsi="Times New Roman" w:cs="Times New Roman"/>
          <w:i/>
          <w:iCs/>
          <w:sz w:val="28"/>
          <w:szCs w:val="28"/>
        </w:rPr>
        <w:lastRenderedPageBreak/>
        <w:t xml:space="preserve">- </w:t>
      </w:r>
      <w:r w:rsidRPr="004E1A52">
        <w:rPr>
          <w:rFonts w:ascii="Times New Roman" w:eastAsia="Times New Roman" w:hAnsi="Times New Roman" w:cs="Times New Roman"/>
          <w:i/>
          <w:iCs/>
          <w:sz w:val="28"/>
          <w:szCs w:val="28"/>
          <w:lang w:val="vi-VN"/>
        </w:rPr>
        <w:t xml:space="preserve">Khuyến cáo về khoanh vùng </w:t>
      </w:r>
      <w:proofErr w:type="gramStart"/>
      <w:r w:rsidRPr="004E1A52">
        <w:rPr>
          <w:rFonts w:ascii="Times New Roman" w:eastAsia="Times New Roman" w:hAnsi="Times New Roman" w:cs="Times New Roman"/>
          <w:i/>
          <w:iCs/>
          <w:sz w:val="28"/>
          <w:szCs w:val="28"/>
          <w:lang w:val="vi-VN"/>
        </w:rPr>
        <w:t>an</w:t>
      </w:r>
      <w:proofErr w:type="gramEnd"/>
      <w:r w:rsidRPr="004E1A52">
        <w:rPr>
          <w:rFonts w:ascii="Times New Roman" w:eastAsia="Times New Roman" w:hAnsi="Times New Roman" w:cs="Times New Roman"/>
          <w:i/>
          <w:iCs/>
          <w:sz w:val="28"/>
          <w:szCs w:val="28"/>
          <w:lang w:val="vi-VN"/>
        </w:rPr>
        <w:t xml:space="preserve"> toàn cho sự cố</w:t>
      </w:r>
      <w:r w:rsidRPr="004E1A52">
        <w:rPr>
          <w:rFonts w:ascii="Times New Roman" w:eastAsia="Times New Roman" w:hAnsi="Times New Roman" w:cs="Times New Roman"/>
          <w:i/>
          <w:iCs/>
          <w:sz w:val="28"/>
          <w:szCs w:val="28"/>
          <w:lang w:val="en-AU"/>
        </w:rPr>
        <w:t xml:space="preserve"> (theo phụ lục Thông tư</w:t>
      </w:r>
      <w:r>
        <w:rPr>
          <w:rFonts w:ascii="Times New Roman" w:eastAsia="Times New Roman" w:hAnsi="Times New Roman" w:cs="Times New Roman"/>
          <w:i/>
          <w:iCs/>
          <w:sz w:val="28"/>
          <w:szCs w:val="28"/>
          <w:lang w:val="en-AU"/>
        </w:rPr>
        <w:t xml:space="preserve"> 25</w:t>
      </w:r>
      <w:r w:rsidRPr="004E1A52">
        <w:rPr>
          <w:rFonts w:ascii="Times New Roman" w:eastAsia="Times New Roman" w:hAnsi="Times New Roman" w:cs="Times New Roman"/>
          <w:i/>
          <w:iCs/>
          <w:sz w:val="28"/>
          <w:szCs w:val="28"/>
          <w:lang w:val="en-AU"/>
        </w:rPr>
        <w:t>)</w:t>
      </w:r>
    </w:p>
    <w:p w:rsidR="005C169B" w:rsidRDefault="00F419AF" w:rsidP="00125EE6">
      <w:pPr>
        <w:jc w:val="both"/>
        <w:rPr>
          <w:rFonts w:ascii="Times New Roman" w:eastAsia="Times New Roman" w:hAnsi="Times New Roman" w:cs="Times New Roman"/>
          <w:i/>
          <w:iCs/>
          <w:sz w:val="28"/>
          <w:szCs w:val="28"/>
          <w:lang w:val="en-AU"/>
        </w:rPr>
      </w:pPr>
      <w:r>
        <w:rPr>
          <w:rFonts w:ascii="Times New Roman" w:eastAsia="Times New Roman" w:hAnsi="Times New Roman" w:cs="Times New Roman"/>
          <w:i/>
          <w:iCs/>
          <w:sz w:val="28"/>
          <w:szCs w:val="28"/>
        </w:rPr>
        <w:t xml:space="preserve">- </w:t>
      </w:r>
      <w:r w:rsidRPr="004E1A52">
        <w:rPr>
          <w:rFonts w:ascii="Times New Roman" w:eastAsia="Times New Roman" w:hAnsi="Times New Roman" w:cs="Times New Roman"/>
          <w:i/>
          <w:iCs/>
          <w:sz w:val="28"/>
          <w:szCs w:val="28"/>
          <w:lang w:val="vi-VN"/>
        </w:rPr>
        <w:t>Tiêu chí kết thúc hoạt động ứng phó, mục tiêu cần đạt được khi lập kế hoạch khôi phục dài hạn</w:t>
      </w:r>
      <w:r w:rsidRPr="004E1A52">
        <w:rPr>
          <w:rFonts w:ascii="Times New Roman" w:eastAsia="Times New Roman" w:hAnsi="Times New Roman" w:cs="Times New Roman"/>
          <w:i/>
          <w:iCs/>
          <w:sz w:val="28"/>
          <w:szCs w:val="28"/>
          <w:lang w:val="en-AU"/>
        </w:rPr>
        <w:t xml:space="preserve"> (Theo Điều 26</w:t>
      </w:r>
      <w:r>
        <w:rPr>
          <w:rFonts w:ascii="Times New Roman" w:eastAsia="Times New Roman" w:hAnsi="Times New Roman" w:cs="Times New Roman"/>
          <w:i/>
          <w:iCs/>
          <w:sz w:val="28"/>
          <w:szCs w:val="28"/>
          <w:lang w:val="en-AU"/>
        </w:rPr>
        <w:t xml:space="preserve"> Thông tư 25</w:t>
      </w:r>
      <w:r w:rsidRPr="004E1A52">
        <w:rPr>
          <w:rFonts w:ascii="Times New Roman" w:eastAsia="Times New Roman" w:hAnsi="Times New Roman" w:cs="Times New Roman"/>
          <w:i/>
          <w:iCs/>
          <w:sz w:val="28"/>
          <w:szCs w:val="28"/>
          <w:lang w:val="en-AU"/>
        </w:rPr>
        <w:t>)</w:t>
      </w:r>
    </w:p>
    <w:p w:rsidR="00F419AF" w:rsidRDefault="00F419AF" w:rsidP="00F419AF">
      <w:pPr>
        <w:pStyle w:val="Heading2"/>
        <w:rPr>
          <w:rFonts w:eastAsia="Times New Roman"/>
          <w:lang w:val="en-AU"/>
        </w:rPr>
      </w:pPr>
      <w:bookmarkStart w:id="33" w:name="_Toc454526387"/>
      <w:proofErr w:type="gramStart"/>
      <w:r>
        <w:rPr>
          <w:rFonts w:eastAsia="Times New Roman"/>
          <w:lang w:val="en-AU"/>
        </w:rPr>
        <w:t>Ph</w:t>
      </w:r>
      <w:r>
        <w:rPr>
          <w:rFonts w:ascii="Times New Roman" w:eastAsia="Times New Roman" w:hAnsi="Times New Roman" w:cs="Times New Roman"/>
          <w:lang w:val="en-AU"/>
        </w:rPr>
        <w:t>ụ</w:t>
      </w:r>
      <w:r>
        <w:rPr>
          <w:rFonts w:ascii="Cambria" w:eastAsia="Times New Roman" w:hAnsi="Cambria" w:cs="Cambria"/>
          <w:lang w:val="en-AU"/>
        </w:rPr>
        <w:t xml:space="preserve"> l</w:t>
      </w:r>
      <w:r>
        <w:rPr>
          <w:rFonts w:ascii="Times New Roman" w:eastAsia="Times New Roman" w:hAnsi="Times New Roman" w:cs="Times New Roman"/>
          <w:lang w:val="en-AU"/>
        </w:rPr>
        <w:t>ụ</w:t>
      </w:r>
      <w:r>
        <w:rPr>
          <w:rFonts w:ascii="Cambria" w:eastAsia="Times New Roman" w:hAnsi="Cambria" w:cs="Cambria"/>
          <w:lang w:val="en-AU"/>
        </w:rPr>
        <w:t>c 4.</w:t>
      </w:r>
      <w:proofErr w:type="gramEnd"/>
      <w:r>
        <w:rPr>
          <w:rFonts w:ascii="Cambria" w:eastAsia="Times New Roman" w:hAnsi="Cambria" w:cs="Cambria"/>
          <w:lang w:val="en-AU"/>
        </w:rPr>
        <w:t xml:space="preserve"> </w:t>
      </w:r>
      <w:r w:rsidR="008136C3">
        <w:rPr>
          <w:rFonts w:ascii="Cambria" w:eastAsia="Times New Roman" w:hAnsi="Cambria" w:cs="Cambria"/>
          <w:lang w:val="en-AU"/>
        </w:rPr>
        <w:t>K</w:t>
      </w:r>
      <w:r>
        <w:rPr>
          <w:rFonts w:ascii="Times New Roman" w:eastAsia="Times New Roman" w:hAnsi="Times New Roman" w:cs="Times New Roman"/>
          <w:lang w:val="en-AU"/>
        </w:rPr>
        <w:t>ị</w:t>
      </w:r>
      <w:r>
        <w:rPr>
          <w:rFonts w:ascii="Cambria" w:eastAsia="Times New Roman" w:hAnsi="Cambria" w:cs="Cambria"/>
          <w:lang w:val="en-AU"/>
        </w:rPr>
        <w:t>ch b</w:t>
      </w:r>
      <w:r>
        <w:rPr>
          <w:rFonts w:ascii="Times New Roman" w:eastAsia="Times New Roman" w:hAnsi="Times New Roman" w:cs="Times New Roman"/>
          <w:lang w:val="en-AU"/>
        </w:rPr>
        <w:t>ả</w:t>
      </w:r>
      <w:r>
        <w:rPr>
          <w:rFonts w:ascii="Cambria" w:eastAsia="Times New Roman" w:hAnsi="Cambria" w:cs="Cambria"/>
          <w:lang w:val="en-AU"/>
        </w:rPr>
        <w:t xml:space="preserve">n </w:t>
      </w:r>
      <w:r>
        <w:rPr>
          <w:rFonts w:ascii="Times New Roman" w:eastAsia="Times New Roman" w:hAnsi="Times New Roman" w:cs="Times New Roman"/>
          <w:lang w:val="en-AU"/>
        </w:rPr>
        <w:t>ứ</w:t>
      </w:r>
      <w:r>
        <w:rPr>
          <w:rFonts w:ascii="Cambria" w:eastAsia="Times New Roman" w:hAnsi="Cambria" w:cs="Cambria"/>
          <w:lang w:val="en-AU"/>
        </w:rPr>
        <w:t>ng phó s</w:t>
      </w:r>
      <w:r>
        <w:rPr>
          <w:rFonts w:ascii="Times New Roman" w:eastAsia="Times New Roman" w:hAnsi="Times New Roman" w:cs="Times New Roman"/>
          <w:lang w:val="en-AU"/>
        </w:rPr>
        <w:t>ự</w:t>
      </w:r>
      <w:r>
        <w:rPr>
          <w:rFonts w:ascii="Cambria" w:eastAsia="Times New Roman" w:hAnsi="Cambria" w:cs="Cambria"/>
          <w:lang w:val="en-AU"/>
        </w:rPr>
        <w:t xml:space="preserve"> c</w:t>
      </w:r>
      <w:r>
        <w:rPr>
          <w:rFonts w:ascii="Times New Roman" w:eastAsia="Times New Roman" w:hAnsi="Times New Roman" w:cs="Times New Roman"/>
          <w:lang w:val="en-AU"/>
        </w:rPr>
        <w:t>ố</w:t>
      </w:r>
      <w:bookmarkEnd w:id="33"/>
    </w:p>
    <w:p w:rsidR="00F419AF" w:rsidRDefault="008136C3" w:rsidP="00125EE6">
      <w:pPr>
        <w:jc w:val="both"/>
        <w:rPr>
          <w:rFonts w:ascii="Times New Roman" w:eastAsia="Times New Roman" w:hAnsi="Times New Roman" w:cs="Times New Roman"/>
          <w:iCs/>
          <w:sz w:val="28"/>
          <w:szCs w:val="28"/>
          <w:lang w:val="en-AU"/>
        </w:rPr>
      </w:pPr>
      <w:r w:rsidRPr="00834D73">
        <w:rPr>
          <w:rFonts w:ascii="Times New Roman" w:eastAsia="Times New Roman" w:hAnsi="Times New Roman" w:cs="Times New Roman"/>
          <w:iCs/>
          <w:sz w:val="28"/>
          <w:szCs w:val="28"/>
          <w:lang w:val="en-AU"/>
        </w:rPr>
        <w:t xml:space="preserve">Xây dựng một số kịch bản ứng phó sự cố và quy trình ứng phó cụ thể (căn cứ </w:t>
      </w:r>
      <w:proofErr w:type="gramStart"/>
      <w:r w:rsidRPr="00834D73">
        <w:rPr>
          <w:rFonts w:ascii="Times New Roman" w:eastAsia="Times New Roman" w:hAnsi="Times New Roman" w:cs="Times New Roman"/>
          <w:iCs/>
          <w:sz w:val="28"/>
          <w:szCs w:val="28"/>
          <w:lang w:val="en-AU"/>
        </w:rPr>
        <w:t>theo</w:t>
      </w:r>
      <w:proofErr w:type="gramEnd"/>
      <w:r w:rsidRPr="00834D73">
        <w:rPr>
          <w:rFonts w:ascii="Times New Roman" w:eastAsia="Times New Roman" w:hAnsi="Times New Roman" w:cs="Times New Roman"/>
          <w:iCs/>
          <w:sz w:val="28"/>
          <w:szCs w:val="28"/>
          <w:lang w:val="en-AU"/>
        </w:rPr>
        <w:t xml:space="preserve"> phân tích nguy c</w:t>
      </w:r>
      <w:r w:rsidRPr="00834D73">
        <w:rPr>
          <w:rFonts w:ascii="Times New Roman" w:eastAsia="Times New Roman" w:hAnsi="Times New Roman" w:cs="Times New Roman" w:hint="cs"/>
          <w:iCs/>
          <w:sz w:val="28"/>
          <w:szCs w:val="28"/>
          <w:lang w:val="en-AU"/>
        </w:rPr>
        <w:t>ơ</w:t>
      </w:r>
      <w:r w:rsidRPr="00834D73">
        <w:rPr>
          <w:rFonts w:ascii="Times New Roman" w:eastAsia="Times New Roman" w:hAnsi="Times New Roman" w:cs="Times New Roman"/>
          <w:iCs/>
          <w:sz w:val="28"/>
          <w:szCs w:val="28"/>
          <w:lang w:val="en-AU"/>
        </w:rPr>
        <w:t xml:space="preserve"> trong mục căn cứ kỹ thuật)</w:t>
      </w:r>
      <w:r w:rsidR="00BF7CE3">
        <w:rPr>
          <w:rFonts w:ascii="Times New Roman" w:eastAsia="Times New Roman" w:hAnsi="Times New Roman" w:cs="Times New Roman"/>
          <w:iCs/>
          <w:sz w:val="28"/>
          <w:szCs w:val="28"/>
          <w:lang w:val="en-AU"/>
        </w:rPr>
        <w:t>.</w:t>
      </w:r>
    </w:p>
    <w:p w:rsidR="00834D73" w:rsidRPr="00631DEF" w:rsidRDefault="00834D73" w:rsidP="00125EE6">
      <w:pPr>
        <w:jc w:val="both"/>
        <w:rPr>
          <w:rFonts w:ascii="Times New Roman" w:eastAsia="Times New Roman" w:hAnsi="Times New Roman" w:cs="Times New Roman"/>
          <w:b/>
          <w:i/>
          <w:iCs/>
          <w:sz w:val="28"/>
          <w:szCs w:val="28"/>
          <w:highlight w:val="yellow"/>
          <w:lang w:val="en-AU"/>
        </w:rPr>
      </w:pPr>
      <w:proofErr w:type="gramStart"/>
      <w:r w:rsidRPr="00631DEF">
        <w:rPr>
          <w:rFonts w:ascii="Times New Roman" w:eastAsia="Times New Roman" w:hAnsi="Times New Roman" w:cs="Times New Roman"/>
          <w:b/>
          <w:i/>
          <w:iCs/>
          <w:sz w:val="28"/>
          <w:szCs w:val="28"/>
          <w:highlight w:val="yellow"/>
          <w:lang w:val="en-AU"/>
        </w:rPr>
        <w:t>Kịch bản 1.</w:t>
      </w:r>
      <w:proofErr w:type="gramEnd"/>
      <w:r w:rsidRPr="00631DEF">
        <w:rPr>
          <w:rFonts w:ascii="Times New Roman" w:eastAsia="Times New Roman" w:hAnsi="Times New Roman" w:cs="Times New Roman"/>
          <w:b/>
          <w:i/>
          <w:iCs/>
          <w:sz w:val="28"/>
          <w:szCs w:val="28"/>
          <w:highlight w:val="yellow"/>
          <w:lang w:val="en-AU"/>
        </w:rPr>
        <w:t xml:space="preserve"> Sự cố cá nhân bị chiếu xạ quá liều</w:t>
      </w:r>
    </w:p>
    <w:p w:rsidR="008136C3" w:rsidRPr="00631DEF" w:rsidRDefault="00834D73" w:rsidP="00125EE6">
      <w:pPr>
        <w:jc w:val="both"/>
        <w:rPr>
          <w:rFonts w:ascii="Times New Roman" w:eastAsia="Times New Roman" w:hAnsi="Times New Roman" w:cs="Times New Roman"/>
          <w:i/>
          <w:iCs/>
          <w:sz w:val="28"/>
          <w:szCs w:val="28"/>
          <w:highlight w:val="yellow"/>
          <w:lang w:val="en-AU"/>
        </w:rPr>
      </w:pPr>
      <w:r w:rsidRPr="00631DEF">
        <w:rPr>
          <w:rFonts w:ascii="Times New Roman" w:eastAsia="Times New Roman" w:hAnsi="Times New Roman" w:cs="Times New Roman"/>
          <w:i/>
          <w:iCs/>
          <w:sz w:val="28"/>
          <w:szCs w:val="28"/>
          <w:highlight w:val="yellow"/>
          <w:lang w:val="en-AU"/>
        </w:rPr>
        <w:t>Mô tả tình huống sự cố:</w:t>
      </w:r>
      <w:r w:rsidR="00FE3E66" w:rsidRPr="00631DEF">
        <w:rPr>
          <w:rFonts w:ascii="Times New Roman" w:eastAsia="Times New Roman" w:hAnsi="Times New Roman" w:cs="Times New Roman"/>
          <w:i/>
          <w:iCs/>
          <w:sz w:val="28"/>
          <w:szCs w:val="28"/>
          <w:highlight w:val="yellow"/>
          <w:lang w:val="en-AU"/>
        </w:rPr>
        <w:t xml:space="preserve"> </w:t>
      </w:r>
      <w:r w:rsidR="003215B2" w:rsidRPr="00631DEF">
        <w:rPr>
          <w:rFonts w:ascii="Times New Roman" w:eastAsia="Times New Roman" w:hAnsi="Times New Roman" w:cs="Times New Roman"/>
          <w:i/>
          <w:iCs/>
          <w:sz w:val="28"/>
          <w:szCs w:val="28"/>
          <w:highlight w:val="yellow"/>
          <w:lang w:val="en-AU"/>
        </w:rPr>
        <w:t>Nhân viên bức xạ đ</w:t>
      </w:r>
      <w:r w:rsidR="003215B2" w:rsidRPr="00631DEF">
        <w:rPr>
          <w:rFonts w:ascii="Times New Roman" w:eastAsia="Times New Roman" w:hAnsi="Times New Roman" w:cs="Times New Roman" w:hint="cs"/>
          <w:i/>
          <w:iCs/>
          <w:sz w:val="28"/>
          <w:szCs w:val="28"/>
          <w:highlight w:val="yellow"/>
          <w:lang w:val="en-AU"/>
        </w:rPr>
        <w:t>ư</w:t>
      </w:r>
      <w:r w:rsidR="003215B2" w:rsidRPr="00631DEF">
        <w:rPr>
          <w:rFonts w:ascii="Times New Roman" w:eastAsia="Times New Roman" w:hAnsi="Times New Roman" w:cs="Times New Roman"/>
          <w:i/>
          <w:iCs/>
          <w:sz w:val="28"/>
          <w:szCs w:val="28"/>
          <w:highlight w:val="yellow"/>
          <w:lang w:val="en-AU"/>
        </w:rPr>
        <w:t xml:space="preserve">ợc trang bị liều kế cá nhân và </w:t>
      </w:r>
      <w:r w:rsidR="00BF5D41" w:rsidRPr="00631DEF">
        <w:rPr>
          <w:rFonts w:ascii="Times New Roman" w:eastAsia="Times New Roman" w:hAnsi="Times New Roman" w:cs="Times New Roman"/>
          <w:i/>
          <w:iCs/>
          <w:sz w:val="28"/>
          <w:szCs w:val="28"/>
          <w:highlight w:val="yellow"/>
          <w:lang w:val="en-AU"/>
        </w:rPr>
        <w:t xml:space="preserve">được </w:t>
      </w:r>
      <w:proofErr w:type="gramStart"/>
      <w:r w:rsidR="00BF5D41" w:rsidRPr="00631DEF">
        <w:rPr>
          <w:rFonts w:ascii="Times New Roman" w:eastAsia="Times New Roman" w:hAnsi="Times New Roman" w:cs="Times New Roman"/>
          <w:i/>
          <w:iCs/>
          <w:sz w:val="28"/>
          <w:szCs w:val="28"/>
          <w:highlight w:val="yellow"/>
          <w:lang w:val="en-AU"/>
        </w:rPr>
        <w:t>theo</w:t>
      </w:r>
      <w:proofErr w:type="gramEnd"/>
      <w:r w:rsidR="00BF5D41" w:rsidRPr="00631DEF">
        <w:rPr>
          <w:rFonts w:ascii="Times New Roman" w:eastAsia="Times New Roman" w:hAnsi="Times New Roman" w:cs="Times New Roman"/>
          <w:i/>
          <w:iCs/>
          <w:sz w:val="28"/>
          <w:szCs w:val="28"/>
          <w:highlight w:val="yellow"/>
          <w:lang w:val="en-AU"/>
        </w:rPr>
        <w:t xml:space="preserve"> dõi kịnh kỳ theo </w:t>
      </w:r>
      <w:r w:rsidR="003215B2" w:rsidRPr="00631DEF">
        <w:rPr>
          <w:rFonts w:ascii="Times New Roman" w:eastAsia="Times New Roman" w:hAnsi="Times New Roman" w:cs="Times New Roman"/>
          <w:i/>
          <w:iCs/>
          <w:sz w:val="28"/>
          <w:szCs w:val="28"/>
          <w:highlight w:val="yellow"/>
          <w:lang w:val="en-AU"/>
        </w:rPr>
        <w:t xml:space="preserve">chu kỳ 3 tháng </w:t>
      </w:r>
      <w:r w:rsidR="00BF5D41" w:rsidRPr="00631DEF">
        <w:rPr>
          <w:rFonts w:ascii="Times New Roman" w:eastAsia="Times New Roman" w:hAnsi="Times New Roman" w:cs="Times New Roman"/>
          <w:i/>
          <w:iCs/>
          <w:sz w:val="28"/>
          <w:szCs w:val="28"/>
          <w:highlight w:val="yellow"/>
          <w:lang w:val="en-AU"/>
        </w:rPr>
        <w:t xml:space="preserve">1 lần.  Trong một lần nhận kết quả đọc liều xạ cá nhân, </w:t>
      </w:r>
      <w:r w:rsidR="003215B2" w:rsidRPr="00631DEF">
        <w:rPr>
          <w:rFonts w:ascii="Times New Roman" w:eastAsia="Times New Roman" w:hAnsi="Times New Roman" w:cs="Times New Roman"/>
          <w:i/>
          <w:iCs/>
          <w:sz w:val="28"/>
          <w:szCs w:val="28"/>
          <w:highlight w:val="yellow"/>
          <w:lang w:val="en-AU"/>
        </w:rPr>
        <w:t>Ng</w:t>
      </w:r>
      <w:r w:rsidR="003215B2" w:rsidRPr="00631DEF">
        <w:rPr>
          <w:rFonts w:ascii="Times New Roman" w:eastAsia="Times New Roman" w:hAnsi="Times New Roman" w:cs="Times New Roman" w:hint="cs"/>
          <w:i/>
          <w:iCs/>
          <w:sz w:val="28"/>
          <w:szCs w:val="28"/>
          <w:highlight w:val="yellow"/>
          <w:lang w:val="en-AU"/>
        </w:rPr>
        <w:t>ư</w:t>
      </w:r>
      <w:r w:rsidR="003215B2" w:rsidRPr="00631DEF">
        <w:rPr>
          <w:rFonts w:ascii="Times New Roman" w:eastAsia="Times New Roman" w:hAnsi="Times New Roman" w:cs="Times New Roman"/>
          <w:i/>
          <w:iCs/>
          <w:sz w:val="28"/>
          <w:szCs w:val="28"/>
          <w:highlight w:val="yellow"/>
          <w:lang w:val="en-AU"/>
        </w:rPr>
        <w:t xml:space="preserve">ời </w:t>
      </w:r>
      <w:r w:rsidR="00FE3E66" w:rsidRPr="00631DEF">
        <w:rPr>
          <w:rFonts w:ascii="Times New Roman" w:eastAsia="Times New Roman" w:hAnsi="Times New Roman" w:cs="Times New Roman"/>
          <w:i/>
          <w:iCs/>
          <w:sz w:val="28"/>
          <w:szCs w:val="28"/>
          <w:highlight w:val="yellow"/>
          <w:lang w:val="en-AU"/>
        </w:rPr>
        <w:t xml:space="preserve">phụ trách </w:t>
      </w:r>
      <w:proofErr w:type="gramStart"/>
      <w:r w:rsidR="00FE3E66" w:rsidRPr="00631DEF">
        <w:rPr>
          <w:rFonts w:ascii="Times New Roman" w:eastAsia="Times New Roman" w:hAnsi="Times New Roman" w:cs="Times New Roman"/>
          <w:i/>
          <w:iCs/>
          <w:sz w:val="28"/>
          <w:szCs w:val="28"/>
          <w:highlight w:val="yellow"/>
          <w:lang w:val="en-AU"/>
        </w:rPr>
        <w:t>an</w:t>
      </w:r>
      <w:proofErr w:type="gramEnd"/>
      <w:r w:rsidR="00FE3E66" w:rsidRPr="00631DEF">
        <w:rPr>
          <w:rFonts w:ascii="Times New Roman" w:eastAsia="Times New Roman" w:hAnsi="Times New Roman" w:cs="Times New Roman"/>
          <w:i/>
          <w:iCs/>
          <w:sz w:val="28"/>
          <w:szCs w:val="28"/>
          <w:highlight w:val="yellow"/>
          <w:lang w:val="en-AU"/>
        </w:rPr>
        <w:t xml:space="preserve"> toàn </w:t>
      </w:r>
      <w:r w:rsidR="003215B2" w:rsidRPr="00631DEF">
        <w:rPr>
          <w:rFonts w:ascii="Times New Roman" w:eastAsia="Times New Roman" w:hAnsi="Times New Roman" w:cs="Times New Roman"/>
          <w:i/>
          <w:iCs/>
          <w:sz w:val="28"/>
          <w:szCs w:val="28"/>
          <w:highlight w:val="yellow"/>
          <w:lang w:val="en-AU"/>
        </w:rPr>
        <w:t>nhận thấy có</w:t>
      </w:r>
      <w:r w:rsidR="00BF5D41" w:rsidRPr="00631DEF">
        <w:rPr>
          <w:rFonts w:ascii="Times New Roman" w:eastAsia="Times New Roman" w:hAnsi="Times New Roman" w:cs="Times New Roman"/>
          <w:i/>
          <w:iCs/>
          <w:sz w:val="28"/>
          <w:szCs w:val="28"/>
          <w:highlight w:val="yellow"/>
          <w:lang w:val="en-AU"/>
        </w:rPr>
        <w:t xml:space="preserve"> nhân viên nhận được kết quả liều xạ cá nhân</w:t>
      </w:r>
      <w:r w:rsidR="003215B2" w:rsidRPr="00631DEF">
        <w:rPr>
          <w:rFonts w:ascii="Times New Roman" w:eastAsia="Times New Roman" w:hAnsi="Times New Roman" w:cs="Times New Roman"/>
          <w:i/>
          <w:iCs/>
          <w:sz w:val="28"/>
          <w:szCs w:val="28"/>
          <w:highlight w:val="yellow"/>
          <w:lang w:val="en-AU"/>
        </w:rPr>
        <w:t xml:space="preserve"> </w:t>
      </w:r>
      <w:r w:rsidR="000B6A93" w:rsidRPr="00631DEF">
        <w:rPr>
          <w:rFonts w:ascii="Times New Roman" w:eastAsia="Times New Roman" w:hAnsi="Times New Roman" w:cs="Times New Roman"/>
          <w:i/>
          <w:iCs/>
          <w:sz w:val="28"/>
          <w:szCs w:val="28"/>
          <w:highlight w:val="yellow"/>
          <w:lang w:val="en-AU"/>
        </w:rPr>
        <w:t>là 7</w:t>
      </w:r>
      <w:r w:rsidR="003215B2" w:rsidRPr="00631DEF">
        <w:rPr>
          <w:rFonts w:ascii="Times New Roman" w:eastAsia="Times New Roman" w:hAnsi="Times New Roman" w:cs="Times New Roman"/>
          <w:i/>
          <w:iCs/>
          <w:sz w:val="28"/>
          <w:szCs w:val="28"/>
          <w:highlight w:val="yellow"/>
          <w:lang w:val="en-AU"/>
        </w:rPr>
        <w:t xml:space="preserve">mSv. </w:t>
      </w:r>
    </w:p>
    <w:p w:rsidR="003767BD" w:rsidRDefault="003767BD" w:rsidP="00125EE6">
      <w:pPr>
        <w:jc w:val="both"/>
        <w:rPr>
          <w:rFonts w:ascii="Times New Roman" w:eastAsia="Times New Roman" w:hAnsi="Times New Roman" w:cs="Times New Roman"/>
          <w:i/>
          <w:iCs/>
          <w:sz w:val="28"/>
          <w:szCs w:val="28"/>
          <w:lang w:val="en-AU"/>
        </w:rPr>
      </w:pPr>
      <w:r w:rsidRPr="00631DEF">
        <w:rPr>
          <w:rFonts w:ascii="Times New Roman" w:eastAsia="Times New Roman" w:hAnsi="Times New Roman" w:cs="Times New Roman"/>
          <w:i/>
          <w:iCs/>
          <w:sz w:val="28"/>
          <w:szCs w:val="28"/>
          <w:highlight w:val="yellow"/>
          <w:lang w:val="en-AU"/>
        </w:rPr>
        <w:t>Các tác nghiệp cần thực hiện</w:t>
      </w:r>
      <w:r w:rsidR="0086222C" w:rsidRPr="00631DEF">
        <w:rPr>
          <w:rFonts w:ascii="Times New Roman" w:eastAsia="Times New Roman" w:hAnsi="Times New Roman" w:cs="Times New Roman"/>
          <w:i/>
          <w:iCs/>
          <w:sz w:val="28"/>
          <w:szCs w:val="28"/>
          <w:highlight w:val="yellow"/>
          <w:lang w:val="en-AU"/>
        </w:rPr>
        <w:t>:</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6"/>
        <w:gridCol w:w="4832"/>
        <w:gridCol w:w="1976"/>
      </w:tblGrid>
      <w:tr w:rsidR="00F06D6F" w:rsidRPr="00F06D6F" w:rsidTr="0007442D">
        <w:trPr>
          <w:trHeight w:val="148"/>
          <w:tblHeader/>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Hành động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94016A" w:rsidP="0094016A">
            <w:pPr>
              <w:spacing w:before="120" w:after="12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Người t</w:t>
            </w:r>
            <w:r w:rsidR="00F06D6F" w:rsidRPr="00F06D6F">
              <w:rPr>
                <w:rFonts w:ascii="Times New Roman" w:eastAsia="Calibri" w:hAnsi="Times New Roman" w:cs="Times New Roman"/>
                <w:b/>
                <w:sz w:val="20"/>
                <w:szCs w:val="20"/>
              </w:rPr>
              <w:t>hực hiện</w:t>
            </w: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37049F">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 xml:space="preserve">Biểu mẫu </w:t>
            </w: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12216C" w:rsidP="00F06D6F">
            <w:pPr>
              <w:spacing w:before="120"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Bướ</w:t>
            </w:r>
            <w:r w:rsidR="00F06D6F" w:rsidRPr="00F06D6F">
              <w:rPr>
                <w:rFonts w:ascii="Times New Roman" w:eastAsia="Calibri" w:hAnsi="Times New Roman" w:cs="Times New Roman"/>
                <w:sz w:val="20"/>
                <w:szCs w:val="20"/>
              </w:rPr>
              <w:t>c 1: Tiếp nhận và xử lý thông tin ban đầu</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12216C">
            <w:pPr>
              <w:spacing w:before="120" w:after="120" w:line="240" w:lineRule="auto"/>
              <w:jc w:val="center"/>
              <w:rPr>
                <w:rFonts w:ascii="Times New Roman" w:eastAsia="Calibri" w:hAnsi="Times New Roman" w:cs="Times New Roman"/>
                <w:sz w:val="20"/>
                <w:szCs w:val="20"/>
              </w:rPr>
            </w:pPr>
            <w:r w:rsidRPr="003E4103">
              <w:rPr>
                <w:rFonts w:ascii="Times New Roman" w:eastAsia="Calibri" w:hAnsi="Times New Roman" w:cs="Times New Roman"/>
                <w:sz w:val="20"/>
                <w:szCs w:val="20"/>
                <w:highlight w:val="yellow"/>
              </w:rPr>
              <w:t xml:space="preserve">Mẫu </w:t>
            </w:r>
            <w:r w:rsidR="0012216C" w:rsidRPr="003E4103">
              <w:rPr>
                <w:rFonts w:ascii="Times New Roman" w:eastAsia="Calibri" w:hAnsi="Times New Roman" w:cs="Times New Roman"/>
                <w:sz w:val="20"/>
                <w:szCs w:val="20"/>
                <w:highlight w:val="yellow"/>
              </w:rPr>
              <w:t>xxx</w:t>
            </w: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2: Thông báo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3: Huy động nguồn nhân lực và triển khai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4: Tiến hành các biện pháp can thiệp tại hiện trường</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5: Kết thúc ứng phó sự cố</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r w:rsidR="00F06D6F" w:rsidRPr="00F06D6F" w:rsidTr="0007442D">
        <w:trPr>
          <w:trHeight w:val="495"/>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6: Báo cáo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F06D6F" w:rsidRPr="00F06D6F" w:rsidRDefault="00F06D6F" w:rsidP="00F06D6F">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F06D6F" w:rsidRPr="00F06D6F" w:rsidRDefault="00F06D6F" w:rsidP="00F06D6F">
            <w:pPr>
              <w:spacing w:before="120" w:after="120" w:line="240" w:lineRule="auto"/>
              <w:jc w:val="center"/>
              <w:rPr>
                <w:rFonts w:ascii="Times New Roman" w:eastAsia="Calibri" w:hAnsi="Times New Roman" w:cs="Times New Roman"/>
                <w:sz w:val="20"/>
                <w:szCs w:val="20"/>
              </w:rPr>
            </w:pPr>
          </w:p>
        </w:tc>
      </w:tr>
    </w:tbl>
    <w:p w:rsidR="008136C3" w:rsidRDefault="008136C3" w:rsidP="00125EE6">
      <w:pPr>
        <w:jc w:val="both"/>
        <w:rPr>
          <w:rFonts w:ascii="Times New Roman" w:eastAsia="Times New Roman" w:hAnsi="Times New Roman" w:cs="Times New Roman"/>
          <w:i/>
          <w:iCs/>
          <w:sz w:val="28"/>
          <w:szCs w:val="28"/>
          <w:lang w:val="en-AU"/>
        </w:rPr>
      </w:pPr>
    </w:p>
    <w:p w:rsidR="004E1A52" w:rsidRPr="004E1A52" w:rsidRDefault="004E1A52" w:rsidP="004E1A52">
      <w:pPr>
        <w:spacing w:after="0" w:line="240" w:lineRule="auto"/>
        <w:jc w:val="both"/>
        <w:rPr>
          <w:rFonts w:ascii="Times New Roman" w:eastAsia="Times New Roman" w:hAnsi="Times New Roman" w:cs="Times New Roman"/>
          <w:b/>
          <w:sz w:val="28"/>
          <w:szCs w:val="28"/>
          <w:lang w:val="en-AU"/>
        </w:rPr>
      </w:pPr>
      <w:r w:rsidRPr="004E1A52">
        <w:rPr>
          <w:rFonts w:ascii="Times New Roman" w:eastAsia="Times New Roman" w:hAnsi="Times New Roman" w:cs="Times New Roman"/>
          <w:b/>
          <w:sz w:val="28"/>
          <w:szCs w:val="28"/>
          <w:lang w:val="en-AU"/>
        </w:rPr>
        <w:tab/>
      </w:r>
    </w:p>
    <w:p w:rsidR="009A0F0E" w:rsidRPr="00834D73" w:rsidRDefault="009A0F0E" w:rsidP="009A0F0E">
      <w:pPr>
        <w:jc w:val="both"/>
        <w:rPr>
          <w:rFonts w:ascii="Times New Roman" w:eastAsia="Times New Roman" w:hAnsi="Times New Roman" w:cs="Times New Roman"/>
          <w:b/>
          <w:i/>
          <w:iCs/>
          <w:sz w:val="28"/>
          <w:szCs w:val="28"/>
          <w:lang w:val="en-AU"/>
        </w:rPr>
      </w:pPr>
      <w:proofErr w:type="gramStart"/>
      <w:r w:rsidRPr="00834D73">
        <w:rPr>
          <w:rFonts w:ascii="Times New Roman" w:eastAsia="Times New Roman" w:hAnsi="Times New Roman" w:cs="Times New Roman"/>
          <w:b/>
          <w:i/>
          <w:iCs/>
          <w:sz w:val="28"/>
          <w:szCs w:val="28"/>
          <w:lang w:val="en-AU"/>
        </w:rPr>
        <w:t xml:space="preserve">Kịch bản </w:t>
      </w:r>
      <w:r>
        <w:rPr>
          <w:rFonts w:ascii="Times New Roman" w:eastAsia="Times New Roman" w:hAnsi="Times New Roman" w:cs="Times New Roman"/>
          <w:b/>
          <w:i/>
          <w:iCs/>
          <w:sz w:val="28"/>
          <w:szCs w:val="28"/>
          <w:lang w:val="en-AU"/>
        </w:rPr>
        <w:t>2</w:t>
      </w:r>
      <w:r w:rsidRPr="00834D73">
        <w:rPr>
          <w:rFonts w:ascii="Times New Roman" w:eastAsia="Times New Roman" w:hAnsi="Times New Roman" w:cs="Times New Roman"/>
          <w:b/>
          <w:i/>
          <w:iCs/>
          <w:sz w:val="28"/>
          <w:szCs w:val="28"/>
          <w:lang w:val="en-AU"/>
        </w:rPr>
        <w:t>.</w:t>
      </w:r>
      <w:proofErr w:type="gramEnd"/>
      <w:r w:rsidRPr="00834D73">
        <w:rPr>
          <w:rFonts w:ascii="Times New Roman" w:eastAsia="Times New Roman" w:hAnsi="Times New Roman" w:cs="Times New Roman"/>
          <w:b/>
          <w:i/>
          <w:iCs/>
          <w:sz w:val="28"/>
          <w:szCs w:val="28"/>
          <w:lang w:val="en-AU"/>
        </w:rPr>
        <w:t xml:space="preserve"> Sự cố </w:t>
      </w:r>
      <w:r>
        <w:rPr>
          <w:rFonts w:ascii="Times New Roman" w:eastAsia="Times New Roman" w:hAnsi="Times New Roman" w:cs="Times New Roman"/>
          <w:b/>
          <w:i/>
          <w:iCs/>
          <w:sz w:val="28"/>
          <w:szCs w:val="28"/>
          <w:lang w:val="en-AU"/>
        </w:rPr>
        <w:t>mất nguồn phóng xạ</w:t>
      </w:r>
    </w:p>
    <w:p w:rsidR="009A0F0E" w:rsidRPr="00631DEF" w:rsidRDefault="009A0F0E" w:rsidP="009A0F0E">
      <w:pPr>
        <w:jc w:val="both"/>
        <w:rPr>
          <w:rFonts w:ascii="Times New Roman" w:eastAsia="Times New Roman" w:hAnsi="Times New Roman" w:cs="Times New Roman"/>
          <w:i/>
          <w:iCs/>
          <w:sz w:val="28"/>
          <w:szCs w:val="28"/>
          <w:highlight w:val="yellow"/>
          <w:lang w:val="en-AU"/>
        </w:rPr>
      </w:pPr>
      <w:r w:rsidRPr="00631DEF">
        <w:rPr>
          <w:rFonts w:ascii="Times New Roman" w:eastAsia="Times New Roman" w:hAnsi="Times New Roman" w:cs="Times New Roman"/>
          <w:i/>
          <w:iCs/>
          <w:sz w:val="28"/>
          <w:szCs w:val="28"/>
          <w:highlight w:val="yellow"/>
          <w:lang w:val="en-AU"/>
        </w:rPr>
        <w:t xml:space="preserve">Mô tả tình huống sự cố: ..... </w:t>
      </w:r>
    </w:p>
    <w:p w:rsidR="009A0F0E" w:rsidRDefault="009A0F0E" w:rsidP="009A0F0E">
      <w:pPr>
        <w:jc w:val="both"/>
        <w:rPr>
          <w:rFonts w:ascii="Times New Roman" w:eastAsia="Times New Roman" w:hAnsi="Times New Roman" w:cs="Times New Roman"/>
          <w:i/>
          <w:iCs/>
          <w:sz w:val="28"/>
          <w:szCs w:val="28"/>
          <w:lang w:val="en-AU"/>
        </w:rPr>
      </w:pPr>
      <w:r w:rsidRPr="00631DEF">
        <w:rPr>
          <w:rFonts w:ascii="Times New Roman" w:eastAsia="Times New Roman" w:hAnsi="Times New Roman" w:cs="Times New Roman"/>
          <w:i/>
          <w:iCs/>
          <w:sz w:val="28"/>
          <w:szCs w:val="28"/>
          <w:highlight w:val="yellow"/>
          <w:lang w:val="en-AU"/>
        </w:rPr>
        <w:t>Các tác nghiệp cần thực hiện: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6"/>
        <w:gridCol w:w="4832"/>
        <w:gridCol w:w="1976"/>
      </w:tblGrid>
      <w:tr w:rsidR="009A0F0E" w:rsidRPr="00F06D6F" w:rsidTr="003D644A">
        <w:trPr>
          <w:trHeight w:val="148"/>
          <w:tblHeader/>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lastRenderedPageBreak/>
              <w:t>Hành động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Người t</w:t>
            </w:r>
            <w:r w:rsidRPr="00F06D6F">
              <w:rPr>
                <w:rFonts w:ascii="Times New Roman" w:eastAsia="Calibri" w:hAnsi="Times New Roman" w:cs="Times New Roman"/>
                <w:b/>
                <w:sz w:val="20"/>
                <w:szCs w:val="20"/>
              </w:rPr>
              <w:t>hực hiện</w:t>
            </w: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b/>
                <w:sz w:val="20"/>
                <w:szCs w:val="20"/>
              </w:rPr>
            </w:pPr>
            <w:r w:rsidRPr="00F06D6F">
              <w:rPr>
                <w:rFonts w:ascii="Times New Roman" w:eastAsia="Calibri" w:hAnsi="Times New Roman" w:cs="Times New Roman"/>
                <w:b/>
                <w:sz w:val="20"/>
                <w:szCs w:val="20"/>
              </w:rPr>
              <w:t xml:space="preserve">Biểu mẫu </w:t>
            </w: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Bướ</w:t>
            </w:r>
            <w:r w:rsidRPr="00F06D6F">
              <w:rPr>
                <w:rFonts w:ascii="Times New Roman" w:eastAsia="Calibri" w:hAnsi="Times New Roman" w:cs="Times New Roman"/>
                <w:sz w:val="20"/>
                <w:szCs w:val="20"/>
              </w:rPr>
              <w:t>c 1: Tiếp nhận và xử lý thông tin ban đầu</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r w:rsidRPr="00D83873">
              <w:rPr>
                <w:rFonts w:ascii="Times New Roman" w:eastAsia="Calibri" w:hAnsi="Times New Roman" w:cs="Times New Roman"/>
                <w:sz w:val="20"/>
                <w:szCs w:val="20"/>
                <w:highlight w:val="yellow"/>
              </w:rPr>
              <w:t>Mẫu xxx</w:t>
            </w: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2: Thông báo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3: Huy động nguồn nhân lực và triển khai ứng phó</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4: Tiến hành các biện pháp can thiệp tại hiện trường</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148"/>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5: Kết thúc ứng phó sự cố</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r w:rsidR="009A0F0E" w:rsidRPr="00F06D6F" w:rsidTr="003D644A">
        <w:trPr>
          <w:trHeight w:val="495"/>
        </w:trPr>
        <w:tc>
          <w:tcPr>
            <w:tcW w:w="2506"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r w:rsidRPr="00F06D6F">
              <w:rPr>
                <w:rFonts w:ascii="Times New Roman" w:eastAsia="Calibri" w:hAnsi="Times New Roman" w:cs="Times New Roman"/>
                <w:sz w:val="20"/>
                <w:szCs w:val="20"/>
              </w:rPr>
              <w:t>Bước 6: Báo cáo</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9A0F0E" w:rsidRPr="00F06D6F" w:rsidRDefault="009A0F0E" w:rsidP="003D644A">
            <w:pPr>
              <w:spacing w:before="120" w:after="120" w:line="240" w:lineRule="auto"/>
              <w:rPr>
                <w:rFonts w:ascii="Times New Roman" w:eastAsia="Calibri" w:hAnsi="Times New Roman" w:cs="Times New Roman"/>
                <w:sz w:val="20"/>
                <w:szCs w:val="20"/>
              </w:rPr>
            </w:pPr>
          </w:p>
        </w:tc>
        <w:tc>
          <w:tcPr>
            <w:tcW w:w="1976" w:type="dxa"/>
            <w:tcBorders>
              <w:top w:val="single" w:sz="4" w:space="0" w:color="000000"/>
              <w:left w:val="single" w:sz="4" w:space="0" w:color="000000"/>
              <w:bottom w:val="single" w:sz="4" w:space="0" w:color="000000"/>
              <w:right w:val="single" w:sz="4" w:space="0" w:color="000000"/>
            </w:tcBorders>
            <w:hideMark/>
          </w:tcPr>
          <w:p w:rsidR="009A0F0E" w:rsidRPr="00F06D6F" w:rsidRDefault="009A0F0E" w:rsidP="003D644A">
            <w:pPr>
              <w:spacing w:before="120" w:after="120" w:line="240" w:lineRule="auto"/>
              <w:jc w:val="center"/>
              <w:rPr>
                <w:rFonts w:ascii="Times New Roman" w:eastAsia="Calibri" w:hAnsi="Times New Roman" w:cs="Times New Roman"/>
                <w:sz w:val="20"/>
                <w:szCs w:val="20"/>
              </w:rPr>
            </w:pPr>
          </w:p>
        </w:tc>
      </w:tr>
    </w:tbl>
    <w:p w:rsidR="009A0F0E" w:rsidRPr="004E1A52" w:rsidRDefault="009A0F0E" w:rsidP="009A0F0E">
      <w:pPr>
        <w:spacing w:after="0" w:line="240" w:lineRule="auto"/>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4E1A52" w:rsidRPr="004E1A52" w:rsidRDefault="004E1A52" w:rsidP="004E1A52">
      <w:pPr>
        <w:spacing w:after="0" w:line="240" w:lineRule="auto"/>
        <w:ind w:firstLine="720"/>
        <w:jc w:val="both"/>
        <w:rPr>
          <w:rFonts w:ascii="Times New Roman" w:eastAsia="Times New Roman" w:hAnsi="Times New Roman" w:cs="Times New Roman"/>
          <w:b/>
          <w:sz w:val="28"/>
          <w:szCs w:val="28"/>
          <w:lang w:val="en-AU"/>
        </w:rPr>
      </w:pPr>
    </w:p>
    <w:p w:rsidR="00334F05" w:rsidRDefault="00334F05"/>
    <w:sectPr w:rsidR="00334F05" w:rsidSect="00334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66E0D"/>
    <w:multiLevelType w:val="hybridMultilevel"/>
    <w:tmpl w:val="5D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4E1A52"/>
    <w:rsid w:val="00001E6D"/>
    <w:rsid w:val="00003D22"/>
    <w:rsid w:val="00006F08"/>
    <w:rsid w:val="00007667"/>
    <w:rsid w:val="00014A08"/>
    <w:rsid w:val="00031224"/>
    <w:rsid w:val="00041570"/>
    <w:rsid w:val="00045BF4"/>
    <w:rsid w:val="00050447"/>
    <w:rsid w:val="000526C3"/>
    <w:rsid w:val="0005733F"/>
    <w:rsid w:val="00065B6C"/>
    <w:rsid w:val="000677E2"/>
    <w:rsid w:val="00071F1A"/>
    <w:rsid w:val="0007442D"/>
    <w:rsid w:val="00081805"/>
    <w:rsid w:val="00082AAA"/>
    <w:rsid w:val="00084CA1"/>
    <w:rsid w:val="000968B1"/>
    <w:rsid w:val="000A3917"/>
    <w:rsid w:val="000B2277"/>
    <w:rsid w:val="000B6A93"/>
    <w:rsid w:val="000C244D"/>
    <w:rsid w:val="000E1823"/>
    <w:rsid w:val="000E29BC"/>
    <w:rsid w:val="000E3577"/>
    <w:rsid w:val="000E470D"/>
    <w:rsid w:val="000F4B55"/>
    <w:rsid w:val="000F6CEF"/>
    <w:rsid w:val="00100D0C"/>
    <w:rsid w:val="00102582"/>
    <w:rsid w:val="0010652F"/>
    <w:rsid w:val="0012216C"/>
    <w:rsid w:val="00125EE6"/>
    <w:rsid w:val="001315ED"/>
    <w:rsid w:val="00132DB0"/>
    <w:rsid w:val="00141780"/>
    <w:rsid w:val="0014548C"/>
    <w:rsid w:val="00150202"/>
    <w:rsid w:val="00160460"/>
    <w:rsid w:val="00163C12"/>
    <w:rsid w:val="00166C4D"/>
    <w:rsid w:val="001716D9"/>
    <w:rsid w:val="001745F1"/>
    <w:rsid w:val="00176138"/>
    <w:rsid w:val="00185721"/>
    <w:rsid w:val="001A1D9E"/>
    <w:rsid w:val="001A5C4C"/>
    <w:rsid w:val="001A7A9F"/>
    <w:rsid w:val="001B31AC"/>
    <w:rsid w:val="001C2F8A"/>
    <w:rsid w:val="001C31E9"/>
    <w:rsid w:val="001C7097"/>
    <w:rsid w:val="001D40B8"/>
    <w:rsid w:val="001E3577"/>
    <w:rsid w:val="0026537E"/>
    <w:rsid w:val="002728DC"/>
    <w:rsid w:val="00283E32"/>
    <w:rsid w:val="00292EAC"/>
    <w:rsid w:val="002949D9"/>
    <w:rsid w:val="002A0197"/>
    <w:rsid w:val="002A561F"/>
    <w:rsid w:val="002A5DB8"/>
    <w:rsid w:val="002B747C"/>
    <w:rsid w:val="002D0870"/>
    <w:rsid w:val="002D6889"/>
    <w:rsid w:val="002F2E33"/>
    <w:rsid w:val="002F4359"/>
    <w:rsid w:val="00306381"/>
    <w:rsid w:val="00307C8E"/>
    <w:rsid w:val="00307EFA"/>
    <w:rsid w:val="00311BCA"/>
    <w:rsid w:val="003215B2"/>
    <w:rsid w:val="00334F05"/>
    <w:rsid w:val="003506D3"/>
    <w:rsid w:val="003519F4"/>
    <w:rsid w:val="00352C36"/>
    <w:rsid w:val="00353147"/>
    <w:rsid w:val="00362333"/>
    <w:rsid w:val="003649A6"/>
    <w:rsid w:val="00367B02"/>
    <w:rsid w:val="0037049F"/>
    <w:rsid w:val="003767BD"/>
    <w:rsid w:val="003814C8"/>
    <w:rsid w:val="0038435E"/>
    <w:rsid w:val="00393D33"/>
    <w:rsid w:val="003A13FE"/>
    <w:rsid w:val="003A4A19"/>
    <w:rsid w:val="003C1346"/>
    <w:rsid w:val="003D2655"/>
    <w:rsid w:val="003E4103"/>
    <w:rsid w:val="003E5C9E"/>
    <w:rsid w:val="003F0255"/>
    <w:rsid w:val="003F2C34"/>
    <w:rsid w:val="00404A50"/>
    <w:rsid w:val="00413649"/>
    <w:rsid w:val="004276A3"/>
    <w:rsid w:val="00450754"/>
    <w:rsid w:val="004564D0"/>
    <w:rsid w:val="00471209"/>
    <w:rsid w:val="004719AB"/>
    <w:rsid w:val="00476BE9"/>
    <w:rsid w:val="0048413F"/>
    <w:rsid w:val="00486D0F"/>
    <w:rsid w:val="004B1EA9"/>
    <w:rsid w:val="004B4B2A"/>
    <w:rsid w:val="004C73DB"/>
    <w:rsid w:val="004E1A52"/>
    <w:rsid w:val="004F133E"/>
    <w:rsid w:val="00500B6D"/>
    <w:rsid w:val="005204B4"/>
    <w:rsid w:val="005275D5"/>
    <w:rsid w:val="00532B36"/>
    <w:rsid w:val="005337E4"/>
    <w:rsid w:val="00536DF0"/>
    <w:rsid w:val="00545DE1"/>
    <w:rsid w:val="00550CE8"/>
    <w:rsid w:val="005A6290"/>
    <w:rsid w:val="005A7D9F"/>
    <w:rsid w:val="005C169B"/>
    <w:rsid w:val="005D1555"/>
    <w:rsid w:val="0060657D"/>
    <w:rsid w:val="0061387E"/>
    <w:rsid w:val="0062208A"/>
    <w:rsid w:val="00624D86"/>
    <w:rsid w:val="00631DEF"/>
    <w:rsid w:val="00635A8D"/>
    <w:rsid w:val="006368DD"/>
    <w:rsid w:val="00644C35"/>
    <w:rsid w:val="0066032A"/>
    <w:rsid w:val="00663CFA"/>
    <w:rsid w:val="00670945"/>
    <w:rsid w:val="0068159E"/>
    <w:rsid w:val="00686D10"/>
    <w:rsid w:val="00692F5B"/>
    <w:rsid w:val="006A3247"/>
    <w:rsid w:val="006C1590"/>
    <w:rsid w:val="006C3632"/>
    <w:rsid w:val="006C3C78"/>
    <w:rsid w:val="006D281F"/>
    <w:rsid w:val="006D5E0E"/>
    <w:rsid w:val="006E44C7"/>
    <w:rsid w:val="0070037C"/>
    <w:rsid w:val="0070463F"/>
    <w:rsid w:val="0070498F"/>
    <w:rsid w:val="00720E61"/>
    <w:rsid w:val="007244B0"/>
    <w:rsid w:val="00730C6B"/>
    <w:rsid w:val="00735227"/>
    <w:rsid w:val="00741EA0"/>
    <w:rsid w:val="007420C0"/>
    <w:rsid w:val="00755415"/>
    <w:rsid w:val="00760CC0"/>
    <w:rsid w:val="007649A7"/>
    <w:rsid w:val="0077127E"/>
    <w:rsid w:val="00777916"/>
    <w:rsid w:val="007779E6"/>
    <w:rsid w:val="007822A9"/>
    <w:rsid w:val="00797C55"/>
    <w:rsid w:val="007A3E92"/>
    <w:rsid w:val="007A5E78"/>
    <w:rsid w:val="007B6510"/>
    <w:rsid w:val="007B77AE"/>
    <w:rsid w:val="007C4D40"/>
    <w:rsid w:val="007C4F81"/>
    <w:rsid w:val="007D7AD7"/>
    <w:rsid w:val="007E10A7"/>
    <w:rsid w:val="007F12E4"/>
    <w:rsid w:val="00801F2A"/>
    <w:rsid w:val="00803206"/>
    <w:rsid w:val="00806277"/>
    <w:rsid w:val="008136C3"/>
    <w:rsid w:val="00821370"/>
    <w:rsid w:val="00824CAE"/>
    <w:rsid w:val="00833659"/>
    <w:rsid w:val="00834D73"/>
    <w:rsid w:val="00837BB8"/>
    <w:rsid w:val="00840F1F"/>
    <w:rsid w:val="008428F0"/>
    <w:rsid w:val="0084685E"/>
    <w:rsid w:val="0085271E"/>
    <w:rsid w:val="0086222C"/>
    <w:rsid w:val="008674A1"/>
    <w:rsid w:val="00883DE3"/>
    <w:rsid w:val="00892CF8"/>
    <w:rsid w:val="008A1EA4"/>
    <w:rsid w:val="008A234C"/>
    <w:rsid w:val="008A6CD7"/>
    <w:rsid w:val="008A7361"/>
    <w:rsid w:val="008C24EB"/>
    <w:rsid w:val="008E3B4E"/>
    <w:rsid w:val="008F2668"/>
    <w:rsid w:val="008F792A"/>
    <w:rsid w:val="0090267B"/>
    <w:rsid w:val="0090690A"/>
    <w:rsid w:val="00907307"/>
    <w:rsid w:val="00915F64"/>
    <w:rsid w:val="00916F8D"/>
    <w:rsid w:val="00921A43"/>
    <w:rsid w:val="009359F5"/>
    <w:rsid w:val="0094016A"/>
    <w:rsid w:val="0094212C"/>
    <w:rsid w:val="00966BFA"/>
    <w:rsid w:val="00977B86"/>
    <w:rsid w:val="00992306"/>
    <w:rsid w:val="009A0F0E"/>
    <w:rsid w:val="009A3285"/>
    <w:rsid w:val="009B367E"/>
    <w:rsid w:val="009B4CEE"/>
    <w:rsid w:val="009C52A2"/>
    <w:rsid w:val="009D5F7E"/>
    <w:rsid w:val="009E58FB"/>
    <w:rsid w:val="009E6D09"/>
    <w:rsid w:val="009E711F"/>
    <w:rsid w:val="009F086F"/>
    <w:rsid w:val="009F6CAF"/>
    <w:rsid w:val="00A016A0"/>
    <w:rsid w:val="00A07516"/>
    <w:rsid w:val="00A10855"/>
    <w:rsid w:val="00A4058C"/>
    <w:rsid w:val="00A438BC"/>
    <w:rsid w:val="00A465BD"/>
    <w:rsid w:val="00A67010"/>
    <w:rsid w:val="00A7560E"/>
    <w:rsid w:val="00AA5004"/>
    <w:rsid w:val="00AB49F7"/>
    <w:rsid w:val="00AC4E9D"/>
    <w:rsid w:val="00AD58A0"/>
    <w:rsid w:val="00AE65CD"/>
    <w:rsid w:val="00AE7ACD"/>
    <w:rsid w:val="00B0137E"/>
    <w:rsid w:val="00B11E5E"/>
    <w:rsid w:val="00B2118D"/>
    <w:rsid w:val="00B2138A"/>
    <w:rsid w:val="00B219CF"/>
    <w:rsid w:val="00B329DD"/>
    <w:rsid w:val="00B36029"/>
    <w:rsid w:val="00B41F23"/>
    <w:rsid w:val="00B56133"/>
    <w:rsid w:val="00B66472"/>
    <w:rsid w:val="00B753A7"/>
    <w:rsid w:val="00B762F4"/>
    <w:rsid w:val="00B84B71"/>
    <w:rsid w:val="00BA3146"/>
    <w:rsid w:val="00BA6938"/>
    <w:rsid w:val="00BB4AC1"/>
    <w:rsid w:val="00BC5BD6"/>
    <w:rsid w:val="00BD38DB"/>
    <w:rsid w:val="00BD68F5"/>
    <w:rsid w:val="00BE124F"/>
    <w:rsid w:val="00BF5D41"/>
    <w:rsid w:val="00BF68BC"/>
    <w:rsid w:val="00BF7CE3"/>
    <w:rsid w:val="00C00068"/>
    <w:rsid w:val="00C00126"/>
    <w:rsid w:val="00C06F14"/>
    <w:rsid w:val="00C37923"/>
    <w:rsid w:val="00C40198"/>
    <w:rsid w:val="00C418D2"/>
    <w:rsid w:val="00C604B6"/>
    <w:rsid w:val="00C635F0"/>
    <w:rsid w:val="00C63C64"/>
    <w:rsid w:val="00C956D1"/>
    <w:rsid w:val="00CA1AAA"/>
    <w:rsid w:val="00CB7C01"/>
    <w:rsid w:val="00CC1EA7"/>
    <w:rsid w:val="00CC2301"/>
    <w:rsid w:val="00CC4A45"/>
    <w:rsid w:val="00CD37E5"/>
    <w:rsid w:val="00CD57E1"/>
    <w:rsid w:val="00D03D69"/>
    <w:rsid w:val="00D11292"/>
    <w:rsid w:val="00D45991"/>
    <w:rsid w:val="00D45F6E"/>
    <w:rsid w:val="00D56180"/>
    <w:rsid w:val="00D703C0"/>
    <w:rsid w:val="00D77D2C"/>
    <w:rsid w:val="00D83873"/>
    <w:rsid w:val="00D85D08"/>
    <w:rsid w:val="00D97535"/>
    <w:rsid w:val="00DB7446"/>
    <w:rsid w:val="00DC1285"/>
    <w:rsid w:val="00DC203D"/>
    <w:rsid w:val="00DD241C"/>
    <w:rsid w:val="00DD32C6"/>
    <w:rsid w:val="00DD4D34"/>
    <w:rsid w:val="00DE3934"/>
    <w:rsid w:val="00DF1244"/>
    <w:rsid w:val="00E10044"/>
    <w:rsid w:val="00E3225B"/>
    <w:rsid w:val="00E404A7"/>
    <w:rsid w:val="00E444B9"/>
    <w:rsid w:val="00E611BE"/>
    <w:rsid w:val="00E73E2D"/>
    <w:rsid w:val="00E7712D"/>
    <w:rsid w:val="00E77320"/>
    <w:rsid w:val="00E80536"/>
    <w:rsid w:val="00E81E68"/>
    <w:rsid w:val="00E81E74"/>
    <w:rsid w:val="00E92D7C"/>
    <w:rsid w:val="00E938A8"/>
    <w:rsid w:val="00E94B43"/>
    <w:rsid w:val="00E964AB"/>
    <w:rsid w:val="00E97D98"/>
    <w:rsid w:val="00EB55D3"/>
    <w:rsid w:val="00EC3885"/>
    <w:rsid w:val="00EC6F0A"/>
    <w:rsid w:val="00ED253E"/>
    <w:rsid w:val="00EF2BFD"/>
    <w:rsid w:val="00F015E2"/>
    <w:rsid w:val="00F06D6F"/>
    <w:rsid w:val="00F1099B"/>
    <w:rsid w:val="00F12814"/>
    <w:rsid w:val="00F13C2F"/>
    <w:rsid w:val="00F15890"/>
    <w:rsid w:val="00F30748"/>
    <w:rsid w:val="00F40E3E"/>
    <w:rsid w:val="00F419AF"/>
    <w:rsid w:val="00F53980"/>
    <w:rsid w:val="00F54B4A"/>
    <w:rsid w:val="00F54E5F"/>
    <w:rsid w:val="00F66EA5"/>
    <w:rsid w:val="00F7113B"/>
    <w:rsid w:val="00F71A1C"/>
    <w:rsid w:val="00F74B06"/>
    <w:rsid w:val="00F771E4"/>
    <w:rsid w:val="00F802BA"/>
    <w:rsid w:val="00F812A0"/>
    <w:rsid w:val="00F830A6"/>
    <w:rsid w:val="00F83E54"/>
    <w:rsid w:val="00F85283"/>
    <w:rsid w:val="00FA2B2D"/>
    <w:rsid w:val="00FA4978"/>
    <w:rsid w:val="00FB427D"/>
    <w:rsid w:val="00FC13B6"/>
    <w:rsid w:val="00FE3E66"/>
    <w:rsid w:val="00FE690B"/>
    <w:rsid w:val="00FF3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05"/>
  </w:style>
  <w:style w:type="paragraph" w:styleId="Heading1">
    <w:name w:val="heading 1"/>
    <w:basedOn w:val="Normal"/>
    <w:next w:val="Normal"/>
    <w:link w:val="Heading1Char"/>
    <w:uiPriority w:val="9"/>
    <w:qFormat/>
    <w:rsid w:val="00846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E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2F"/>
    <w:pPr>
      <w:ind w:left="720"/>
      <w:contextualSpacing/>
    </w:pPr>
  </w:style>
  <w:style w:type="character" w:customStyle="1" w:styleId="Heading1Char">
    <w:name w:val="Heading 1 Char"/>
    <w:basedOn w:val="DefaultParagraphFont"/>
    <w:link w:val="Heading1"/>
    <w:uiPriority w:val="9"/>
    <w:rsid w:val="00846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85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01F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07EFA"/>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6E44C7"/>
    <w:pPr>
      <w:outlineLvl w:val="9"/>
    </w:pPr>
  </w:style>
  <w:style w:type="paragraph" w:styleId="TOC2">
    <w:name w:val="toc 2"/>
    <w:basedOn w:val="Normal"/>
    <w:next w:val="Normal"/>
    <w:autoRedefine/>
    <w:uiPriority w:val="39"/>
    <w:unhideWhenUsed/>
    <w:rsid w:val="006E44C7"/>
    <w:pPr>
      <w:spacing w:after="100"/>
      <w:ind w:left="220"/>
    </w:pPr>
  </w:style>
  <w:style w:type="paragraph" w:styleId="TOC1">
    <w:name w:val="toc 1"/>
    <w:basedOn w:val="Normal"/>
    <w:next w:val="Normal"/>
    <w:autoRedefine/>
    <w:uiPriority w:val="39"/>
    <w:unhideWhenUsed/>
    <w:rsid w:val="006E44C7"/>
    <w:pPr>
      <w:spacing w:after="100"/>
    </w:pPr>
  </w:style>
  <w:style w:type="paragraph" w:styleId="TOC3">
    <w:name w:val="toc 3"/>
    <w:basedOn w:val="Normal"/>
    <w:next w:val="Normal"/>
    <w:autoRedefine/>
    <w:uiPriority w:val="39"/>
    <w:unhideWhenUsed/>
    <w:rsid w:val="006E44C7"/>
    <w:pPr>
      <w:spacing w:after="100"/>
      <w:ind w:left="440"/>
    </w:pPr>
  </w:style>
  <w:style w:type="character" w:styleId="Hyperlink">
    <w:name w:val="Hyperlink"/>
    <w:basedOn w:val="DefaultParagraphFont"/>
    <w:uiPriority w:val="99"/>
    <w:unhideWhenUsed/>
    <w:rsid w:val="006E44C7"/>
    <w:rPr>
      <w:color w:val="0000FF" w:themeColor="hyperlink"/>
      <w:u w:val="single"/>
    </w:rPr>
  </w:style>
  <w:style w:type="paragraph" w:styleId="BalloonText">
    <w:name w:val="Balloon Text"/>
    <w:basedOn w:val="Normal"/>
    <w:link w:val="BalloonTextChar"/>
    <w:uiPriority w:val="99"/>
    <w:semiHidden/>
    <w:unhideWhenUsed/>
    <w:rsid w:val="006E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30132">
      <w:bodyDiv w:val="1"/>
      <w:marLeft w:val="0"/>
      <w:marRight w:val="0"/>
      <w:marTop w:val="0"/>
      <w:marBottom w:val="0"/>
      <w:divBdr>
        <w:top w:val="none" w:sz="0" w:space="0" w:color="auto"/>
        <w:left w:val="none" w:sz="0" w:space="0" w:color="auto"/>
        <w:bottom w:val="none" w:sz="0" w:space="0" w:color="auto"/>
        <w:right w:val="none" w:sz="0" w:space="0" w:color="auto"/>
      </w:divBdr>
    </w:div>
    <w:div w:id="884216280">
      <w:bodyDiv w:val="1"/>
      <w:marLeft w:val="0"/>
      <w:marRight w:val="0"/>
      <w:marTop w:val="0"/>
      <w:marBottom w:val="0"/>
      <w:divBdr>
        <w:top w:val="none" w:sz="0" w:space="0" w:color="auto"/>
        <w:left w:val="none" w:sz="0" w:space="0" w:color="auto"/>
        <w:bottom w:val="none" w:sz="0" w:space="0" w:color="auto"/>
        <w:right w:val="none" w:sz="0" w:space="0" w:color="auto"/>
      </w:divBdr>
    </w:div>
    <w:div w:id="933130325">
      <w:bodyDiv w:val="1"/>
      <w:marLeft w:val="0"/>
      <w:marRight w:val="0"/>
      <w:marTop w:val="0"/>
      <w:marBottom w:val="0"/>
      <w:divBdr>
        <w:top w:val="none" w:sz="0" w:space="0" w:color="auto"/>
        <w:left w:val="none" w:sz="0" w:space="0" w:color="auto"/>
        <w:bottom w:val="none" w:sz="0" w:space="0" w:color="auto"/>
        <w:right w:val="none" w:sz="0" w:space="0" w:color="auto"/>
      </w:divBdr>
    </w:div>
    <w:div w:id="16256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ECA5-7657-4E2F-9E6C-A3254461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3699</Words>
  <Characters>21085</Characters>
  <Application>Microsoft Office Word</Application>
  <DocSecurity>0</DocSecurity>
  <Lines>175</Lines>
  <Paragraphs>49</Paragraphs>
  <ScaleCrop>false</ScaleCrop>
  <Company/>
  <LinksUpToDate>false</LinksUpToDate>
  <CharactersWithSpaces>24735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2016-07-01T06:54:00Z</dcterms:created>
  <dcterms:modified xsi:type="dcterms:W3CDTF">2016-07-01T07:00:00Z</dcterms:modified>
</cp:coreProperties>
</file>