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7264" w14:textId="77777777" w:rsidR="000E5194" w:rsidRPr="00AE08C9" w:rsidRDefault="000E5194" w:rsidP="006A188D">
      <w:pPr>
        <w:spacing w:before="120" w:after="120"/>
        <w:jc w:val="right"/>
        <w:rPr>
          <w:rFonts w:ascii="Times New Roman" w:hAnsi="Times New Roman"/>
          <w:b/>
          <w:color w:val="000000"/>
          <w:sz w:val="32"/>
          <w:szCs w:val="32"/>
        </w:rPr>
      </w:pPr>
      <w:bookmarkStart w:id="0" w:name="_GoBack"/>
      <w:bookmarkEnd w:id="0"/>
      <w:r w:rsidRPr="00AE08C9">
        <w:rPr>
          <w:rFonts w:ascii="Times New Roman" w:hAnsi="Times New Roman"/>
          <w:b/>
          <w:color w:val="000000"/>
          <w:sz w:val="32"/>
          <w:szCs w:val="32"/>
        </w:rPr>
        <w:t>P</w:t>
      </w:r>
      <w:r w:rsidR="006A188D" w:rsidRPr="00AE08C9">
        <w:rPr>
          <w:rFonts w:ascii="Times New Roman" w:hAnsi="Times New Roman"/>
          <w:b/>
          <w:color w:val="000000"/>
          <w:sz w:val="32"/>
          <w:szCs w:val="32"/>
        </w:rPr>
        <w:t>HỤ LỤC</w:t>
      </w:r>
    </w:p>
    <w:tbl>
      <w:tblPr>
        <w:tblW w:w="14074" w:type="dxa"/>
        <w:jc w:val="center"/>
        <w:tblLook w:val="01E0" w:firstRow="1" w:lastRow="1" w:firstColumn="1" w:lastColumn="1" w:noHBand="0" w:noVBand="0"/>
      </w:tblPr>
      <w:tblGrid>
        <w:gridCol w:w="4235"/>
        <w:gridCol w:w="9839"/>
      </w:tblGrid>
      <w:tr w:rsidR="00054C54" w:rsidRPr="00AE08C9" w14:paraId="7B5B726C" w14:textId="77777777">
        <w:trPr>
          <w:trHeight w:val="1560"/>
          <w:jc w:val="center"/>
        </w:trPr>
        <w:tc>
          <w:tcPr>
            <w:tcW w:w="4235" w:type="dxa"/>
          </w:tcPr>
          <w:p w14:paraId="7B5B7265" w14:textId="77777777" w:rsidR="00054C54" w:rsidRPr="00AE08C9" w:rsidRDefault="002B07F7" w:rsidP="00CB0BFF">
            <w:pPr>
              <w:pStyle w:val="abc"/>
              <w:ind w:left="-212"/>
              <w:jc w:val="center"/>
              <w:rPr>
                <w:rFonts w:ascii="Times New Roman" w:hAnsi="Times New Roman"/>
                <w:b/>
                <w:color w:val="000000"/>
                <w:spacing w:val="2"/>
                <w:szCs w:val="28"/>
              </w:rPr>
            </w:pPr>
            <w:r w:rsidRPr="00AE08C9">
              <w:rPr>
                <w:rFonts w:ascii="Times New Roman" w:hAnsi="Times New Roman"/>
                <w:b/>
                <w:color w:val="000000"/>
                <w:spacing w:val="2"/>
                <w:szCs w:val="28"/>
              </w:rPr>
              <w:t xml:space="preserve">TÊN </w:t>
            </w:r>
            <w:r w:rsidR="00715FBD" w:rsidRPr="00AE08C9">
              <w:rPr>
                <w:rFonts w:ascii="Times New Roman" w:hAnsi="Times New Roman"/>
                <w:b/>
                <w:color w:val="000000"/>
                <w:spacing w:val="2"/>
                <w:szCs w:val="28"/>
              </w:rPr>
              <w:t>TỔ CHỨC, CÁ NHÂN</w:t>
            </w:r>
            <w:r w:rsidR="00054C54" w:rsidRPr="00AE08C9">
              <w:rPr>
                <w:rFonts w:ascii="Times New Roman" w:hAnsi="Times New Roman"/>
                <w:b/>
                <w:color w:val="000000"/>
                <w:spacing w:val="2"/>
                <w:szCs w:val="28"/>
              </w:rPr>
              <w:t>:</w:t>
            </w:r>
          </w:p>
          <w:p w14:paraId="7B5B7266" w14:textId="77777777" w:rsidR="00054C54" w:rsidRPr="00AE08C9" w:rsidRDefault="00AD01E8" w:rsidP="00EC2281">
            <w:pPr>
              <w:pStyle w:val="abc"/>
              <w:jc w:val="center"/>
              <w:rPr>
                <w:rFonts w:ascii="Times New Roman" w:hAnsi="Times New Roman"/>
                <w:color w:val="000000"/>
                <w:sz w:val="22"/>
                <w:szCs w:val="22"/>
              </w:rPr>
            </w:pPr>
            <w:r>
              <w:rPr>
                <w:rFonts w:ascii="Times New Roman" w:hAnsi="Times New Roman"/>
                <w:b/>
                <w:noProof/>
                <w:color w:val="000000"/>
                <w:sz w:val="24"/>
                <w:szCs w:val="24"/>
              </w:rPr>
              <w:pict w14:anchorId="7B5B748B">
                <v:line id="_x0000_s1032" style="position:absolute;left:0;text-align:left;z-index:251658240" from="68.9pt,3.75pt" to="120.05pt,3.75pt"/>
              </w:pict>
            </w:r>
          </w:p>
          <w:p w14:paraId="7B5B7267" w14:textId="77777777" w:rsidR="00054C54" w:rsidRPr="00AE08C9" w:rsidRDefault="00F73F81" w:rsidP="00F73F81">
            <w:pPr>
              <w:pStyle w:val="abc"/>
              <w:jc w:val="center"/>
              <w:rPr>
                <w:rFonts w:ascii="Times New Roman" w:hAnsi="Times New Roman"/>
                <w:i/>
                <w:color w:val="000000"/>
                <w:sz w:val="23"/>
                <w:szCs w:val="23"/>
              </w:rPr>
            </w:pPr>
            <w:r w:rsidRPr="00AE08C9">
              <w:rPr>
                <w:rFonts w:ascii="Times New Roman" w:hAnsi="Times New Roman"/>
                <w:color w:val="000000"/>
                <w:sz w:val="24"/>
                <w:szCs w:val="24"/>
              </w:rPr>
              <w:t>Số:</w:t>
            </w:r>
            <w:r w:rsidR="00434E14" w:rsidRPr="00AE08C9">
              <w:rPr>
                <w:rFonts w:ascii="Times New Roman" w:hAnsi="Times New Roman"/>
                <w:color w:val="000000"/>
                <w:sz w:val="24"/>
                <w:szCs w:val="24"/>
              </w:rPr>
              <w:t xml:space="preserve">     </w:t>
            </w:r>
          </w:p>
        </w:tc>
        <w:tc>
          <w:tcPr>
            <w:tcW w:w="9839" w:type="dxa"/>
          </w:tcPr>
          <w:p w14:paraId="7B5B7268" w14:textId="77777777" w:rsidR="00054C54" w:rsidRPr="00AE08C9" w:rsidRDefault="00054C54" w:rsidP="00EC2281">
            <w:pPr>
              <w:jc w:val="center"/>
              <w:rPr>
                <w:rFonts w:ascii="Times New Roman" w:hAnsi="Times New Roman"/>
                <w:b/>
                <w:color w:val="000000"/>
                <w:sz w:val="28"/>
                <w:szCs w:val="28"/>
              </w:rPr>
            </w:pPr>
            <w:r w:rsidRPr="00AE08C9">
              <w:rPr>
                <w:rFonts w:ascii="Times New Roman" w:hAnsi="Times New Roman"/>
                <w:b/>
                <w:color w:val="000000"/>
                <w:sz w:val="28"/>
                <w:szCs w:val="28"/>
              </w:rPr>
              <w:t xml:space="preserve">CỘNG HÒA XÃ HỘI CHỦ NGHĨA VIỆT </w:t>
            </w:r>
            <w:smartTag w:uri="urn:schemas-microsoft-com:office:smarttags" w:element="country-region">
              <w:smartTag w:uri="urn:schemas-microsoft-com:office:smarttags" w:element="place">
                <w:r w:rsidRPr="00AE08C9">
                  <w:rPr>
                    <w:rFonts w:ascii="Times New Roman" w:hAnsi="Times New Roman"/>
                    <w:b/>
                    <w:color w:val="000000"/>
                    <w:sz w:val="28"/>
                    <w:szCs w:val="28"/>
                  </w:rPr>
                  <w:t>NAM</w:t>
                </w:r>
              </w:smartTag>
            </w:smartTag>
          </w:p>
          <w:p w14:paraId="7B5B7269" w14:textId="77777777" w:rsidR="00054C54" w:rsidRPr="00AE08C9" w:rsidRDefault="00054C54" w:rsidP="00EC2281">
            <w:pPr>
              <w:pStyle w:val="abc"/>
              <w:jc w:val="center"/>
              <w:rPr>
                <w:rFonts w:ascii="Times New Roman" w:hAnsi="Times New Roman"/>
                <w:b/>
                <w:color w:val="000000"/>
                <w:szCs w:val="28"/>
              </w:rPr>
            </w:pPr>
            <w:proofErr w:type="spellStart"/>
            <w:r w:rsidRPr="00AE08C9">
              <w:rPr>
                <w:rFonts w:ascii="Times New Roman" w:hAnsi="Times New Roman"/>
                <w:b/>
                <w:color w:val="000000"/>
                <w:szCs w:val="28"/>
              </w:rPr>
              <w:t>Độc</w:t>
            </w:r>
            <w:proofErr w:type="spellEnd"/>
            <w:r w:rsidRPr="00AE08C9">
              <w:rPr>
                <w:rFonts w:ascii="Times New Roman" w:hAnsi="Times New Roman"/>
                <w:b/>
                <w:color w:val="000000"/>
                <w:szCs w:val="28"/>
              </w:rPr>
              <w:t xml:space="preserve"> </w:t>
            </w:r>
            <w:proofErr w:type="spellStart"/>
            <w:r w:rsidRPr="00AE08C9">
              <w:rPr>
                <w:rFonts w:ascii="Times New Roman" w:hAnsi="Times New Roman"/>
                <w:b/>
                <w:color w:val="000000"/>
                <w:szCs w:val="28"/>
              </w:rPr>
              <w:t>lập</w:t>
            </w:r>
            <w:proofErr w:type="spellEnd"/>
            <w:r w:rsidRPr="00AE08C9">
              <w:rPr>
                <w:rFonts w:ascii="Times New Roman" w:hAnsi="Times New Roman"/>
                <w:b/>
                <w:color w:val="000000"/>
                <w:szCs w:val="28"/>
              </w:rPr>
              <w:t xml:space="preserve"> - </w:t>
            </w:r>
            <w:proofErr w:type="spellStart"/>
            <w:r w:rsidRPr="00AE08C9">
              <w:rPr>
                <w:rFonts w:ascii="Times New Roman" w:hAnsi="Times New Roman"/>
                <w:b/>
                <w:color w:val="000000"/>
                <w:szCs w:val="28"/>
              </w:rPr>
              <w:t>Tự</w:t>
            </w:r>
            <w:proofErr w:type="spellEnd"/>
            <w:r w:rsidRPr="00AE08C9">
              <w:rPr>
                <w:rFonts w:ascii="Times New Roman" w:hAnsi="Times New Roman"/>
                <w:b/>
                <w:color w:val="000000"/>
                <w:szCs w:val="28"/>
              </w:rPr>
              <w:t xml:space="preserve"> do - </w:t>
            </w:r>
            <w:proofErr w:type="spellStart"/>
            <w:r w:rsidRPr="00AE08C9">
              <w:rPr>
                <w:rFonts w:ascii="Times New Roman" w:hAnsi="Times New Roman"/>
                <w:b/>
                <w:color w:val="000000"/>
                <w:szCs w:val="28"/>
              </w:rPr>
              <w:t>Hạnh</w:t>
            </w:r>
            <w:proofErr w:type="spellEnd"/>
            <w:r w:rsidRPr="00AE08C9">
              <w:rPr>
                <w:rFonts w:ascii="Times New Roman" w:hAnsi="Times New Roman"/>
                <w:b/>
                <w:color w:val="000000"/>
                <w:szCs w:val="28"/>
              </w:rPr>
              <w:t xml:space="preserve"> </w:t>
            </w:r>
            <w:proofErr w:type="spellStart"/>
            <w:r w:rsidRPr="00AE08C9">
              <w:rPr>
                <w:rFonts w:ascii="Times New Roman" w:hAnsi="Times New Roman"/>
                <w:b/>
                <w:color w:val="000000"/>
                <w:szCs w:val="28"/>
              </w:rPr>
              <w:t>phúc</w:t>
            </w:r>
            <w:proofErr w:type="spellEnd"/>
          </w:p>
          <w:p w14:paraId="7B5B726A" w14:textId="77777777" w:rsidR="00054C54" w:rsidRPr="00AE08C9" w:rsidRDefault="00AD01E8" w:rsidP="00EC2281">
            <w:pPr>
              <w:pStyle w:val="abc"/>
              <w:jc w:val="center"/>
              <w:rPr>
                <w:rFonts w:ascii="Times New Roman" w:hAnsi="Times New Roman"/>
                <w:color w:val="000000"/>
              </w:rPr>
            </w:pPr>
            <w:r>
              <w:rPr>
                <w:rFonts w:ascii="Times New Roman" w:hAnsi="Times New Roman"/>
                <w:b/>
                <w:noProof/>
                <w:color w:val="000000"/>
                <w:sz w:val="22"/>
                <w:szCs w:val="22"/>
              </w:rPr>
              <w:pict w14:anchorId="7B5B748C">
                <v:line id="_x0000_s1031" style="position:absolute;left:0;text-align:left;z-index:251657216" from="169.9pt,3.3pt" to="315.7pt,3.3pt"/>
              </w:pict>
            </w:r>
          </w:p>
          <w:p w14:paraId="7B5B726B" w14:textId="43D716EC" w:rsidR="00054C54" w:rsidRPr="00AE08C9" w:rsidRDefault="001A3FEB" w:rsidP="001B7CF5">
            <w:pPr>
              <w:pStyle w:val="abc"/>
              <w:jc w:val="center"/>
              <w:rPr>
                <w:rFonts w:ascii="Times New Roman" w:hAnsi="Times New Roman"/>
                <w:i/>
                <w:color w:val="000000"/>
                <w:szCs w:val="28"/>
              </w:rPr>
            </w:pPr>
            <w:r>
              <w:rPr>
                <w:rFonts w:ascii="Times New Roman" w:hAnsi="Times New Roman"/>
                <w:i/>
                <w:color w:val="000000"/>
                <w:sz w:val="26"/>
                <w:szCs w:val="28"/>
              </w:rPr>
              <w:t>..................</w:t>
            </w:r>
            <w:r w:rsidR="00054C54" w:rsidRPr="00AE08C9">
              <w:rPr>
                <w:rFonts w:ascii="Times New Roman" w:hAnsi="Times New Roman"/>
                <w:i/>
                <w:color w:val="000000"/>
                <w:sz w:val="26"/>
                <w:szCs w:val="28"/>
              </w:rPr>
              <w:t xml:space="preserve">, </w:t>
            </w:r>
            <w:proofErr w:type="spellStart"/>
            <w:r w:rsidR="00054C54" w:rsidRPr="00AE08C9">
              <w:rPr>
                <w:rFonts w:ascii="Times New Roman" w:hAnsi="Times New Roman"/>
                <w:i/>
                <w:color w:val="000000"/>
                <w:sz w:val="26"/>
                <w:szCs w:val="28"/>
              </w:rPr>
              <w:t>ngày</w:t>
            </w:r>
            <w:proofErr w:type="spellEnd"/>
            <w:r w:rsidR="00054C54" w:rsidRPr="00AE08C9">
              <w:rPr>
                <w:rFonts w:ascii="Times New Roman" w:hAnsi="Times New Roman"/>
                <w:i/>
                <w:color w:val="000000"/>
                <w:sz w:val="26"/>
                <w:szCs w:val="28"/>
              </w:rPr>
              <w:t xml:space="preserve">      </w:t>
            </w:r>
            <w:proofErr w:type="spellStart"/>
            <w:r w:rsidR="00054C54" w:rsidRPr="00AE08C9">
              <w:rPr>
                <w:rFonts w:ascii="Times New Roman" w:hAnsi="Times New Roman"/>
                <w:i/>
                <w:color w:val="000000"/>
                <w:sz w:val="26"/>
                <w:szCs w:val="28"/>
              </w:rPr>
              <w:t>tháng</w:t>
            </w:r>
            <w:proofErr w:type="spellEnd"/>
            <w:r w:rsidR="00054C54" w:rsidRPr="00AE08C9">
              <w:rPr>
                <w:rFonts w:ascii="Times New Roman" w:hAnsi="Times New Roman"/>
                <w:i/>
                <w:color w:val="000000"/>
                <w:sz w:val="26"/>
                <w:szCs w:val="28"/>
              </w:rPr>
              <w:t xml:space="preserve">  </w:t>
            </w:r>
            <w:r w:rsidR="00923900" w:rsidRPr="00AE08C9">
              <w:rPr>
                <w:rFonts w:ascii="Times New Roman" w:hAnsi="Times New Roman"/>
                <w:i/>
                <w:color w:val="000000"/>
                <w:sz w:val="26"/>
                <w:szCs w:val="28"/>
              </w:rPr>
              <w:t xml:space="preserve"> </w:t>
            </w:r>
            <w:r w:rsidR="00767CE4" w:rsidRPr="00AE08C9">
              <w:rPr>
                <w:rFonts w:ascii="Times New Roman" w:hAnsi="Times New Roman"/>
                <w:i/>
                <w:color w:val="000000"/>
                <w:sz w:val="26"/>
                <w:szCs w:val="28"/>
              </w:rPr>
              <w:t xml:space="preserve"> </w:t>
            </w:r>
            <w:r w:rsidR="00054C54" w:rsidRPr="00AE08C9">
              <w:rPr>
                <w:rFonts w:ascii="Times New Roman" w:hAnsi="Times New Roman"/>
                <w:i/>
                <w:color w:val="000000"/>
                <w:sz w:val="26"/>
                <w:szCs w:val="28"/>
              </w:rPr>
              <w:t xml:space="preserve"> </w:t>
            </w:r>
            <w:proofErr w:type="spellStart"/>
            <w:r w:rsidR="00054C54" w:rsidRPr="00AE08C9">
              <w:rPr>
                <w:rFonts w:ascii="Times New Roman" w:hAnsi="Times New Roman"/>
                <w:i/>
                <w:color w:val="000000"/>
                <w:sz w:val="26"/>
                <w:szCs w:val="28"/>
              </w:rPr>
              <w:t>năm</w:t>
            </w:r>
            <w:proofErr w:type="spellEnd"/>
            <w:r w:rsidR="00054C54" w:rsidRPr="00AE08C9">
              <w:rPr>
                <w:rFonts w:ascii="Times New Roman" w:hAnsi="Times New Roman"/>
                <w:i/>
                <w:color w:val="000000"/>
                <w:sz w:val="26"/>
                <w:szCs w:val="28"/>
              </w:rPr>
              <w:t xml:space="preserve"> </w:t>
            </w:r>
            <w:r w:rsidR="00AD01E8">
              <w:rPr>
                <w:rFonts w:ascii="Times New Roman" w:hAnsi="Times New Roman"/>
                <w:i/>
                <w:color w:val="000000"/>
                <w:sz w:val="26"/>
                <w:szCs w:val="28"/>
              </w:rPr>
              <w:t>2018</w:t>
            </w:r>
          </w:p>
        </w:tc>
      </w:tr>
    </w:tbl>
    <w:p w14:paraId="7B5B726D" w14:textId="77777777" w:rsidR="00054C54" w:rsidRPr="00AE08C9" w:rsidRDefault="00054C54" w:rsidP="00054C54">
      <w:pPr>
        <w:rPr>
          <w:rFonts w:ascii="Times New Roman" w:hAnsi="Times New Roman"/>
          <w:b/>
          <w:color w:val="000000"/>
          <w:sz w:val="26"/>
          <w:szCs w:val="26"/>
        </w:rPr>
      </w:pPr>
    </w:p>
    <w:p w14:paraId="7B5B726E" w14:textId="77777777" w:rsidR="00054C54" w:rsidRPr="00AE08C9" w:rsidRDefault="00054C54" w:rsidP="00C94DC5">
      <w:pPr>
        <w:jc w:val="center"/>
        <w:rPr>
          <w:rFonts w:ascii="Times New Roman" w:hAnsi="Times New Roman"/>
          <w:b/>
          <w:color w:val="000000"/>
          <w:sz w:val="26"/>
          <w:szCs w:val="26"/>
        </w:rPr>
      </w:pPr>
    </w:p>
    <w:p w14:paraId="7B5B726F" w14:textId="77777777" w:rsidR="009315C0" w:rsidRPr="00AE08C9" w:rsidRDefault="00C94DC5" w:rsidP="00C94DC5">
      <w:pPr>
        <w:jc w:val="center"/>
        <w:rPr>
          <w:rFonts w:ascii="Times New Roman" w:hAnsi="Times New Roman"/>
          <w:b/>
          <w:color w:val="000000"/>
          <w:sz w:val="28"/>
          <w:szCs w:val="28"/>
        </w:rPr>
      </w:pPr>
      <w:r w:rsidRPr="00AE08C9">
        <w:rPr>
          <w:rFonts w:ascii="Times New Roman" w:hAnsi="Times New Roman"/>
          <w:b/>
          <w:color w:val="000000"/>
          <w:sz w:val="28"/>
          <w:szCs w:val="28"/>
        </w:rPr>
        <w:t xml:space="preserve">BÁO CÁO </w:t>
      </w:r>
      <w:r w:rsidR="00730CFA" w:rsidRPr="00AE08C9">
        <w:rPr>
          <w:rFonts w:ascii="Times New Roman" w:hAnsi="Times New Roman"/>
          <w:b/>
          <w:color w:val="000000"/>
          <w:sz w:val="28"/>
          <w:szCs w:val="28"/>
        </w:rPr>
        <w:t>T</w:t>
      </w:r>
      <w:r w:rsidR="00CB0BFF" w:rsidRPr="00AE08C9">
        <w:rPr>
          <w:rFonts w:ascii="Times New Roman" w:hAnsi="Times New Roman"/>
          <w:b/>
          <w:color w:val="000000"/>
          <w:sz w:val="28"/>
          <w:szCs w:val="28"/>
        </w:rPr>
        <w:t>HỰC TRẠNG</w:t>
      </w:r>
      <w:r w:rsidR="009315C0" w:rsidRPr="00AE08C9">
        <w:rPr>
          <w:rFonts w:ascii="Times New Roman" w:hAnsi="Times New Roman"/>
          <w:b/>
          <w:color w:val="000000"/>
          <w:sz w:val="28"/>
          <w:szCs w:val="28"/>
        </w:rPr>
        <w:t xml:space="preserve"> AN TOÀN TIẾN HÀNH CÔNG VIỆC BỨC XẠ</w:t>
      </w:r>
    </w:p>
    <w:p w14:paraId="7B5B7270" w14:textId="1D8A6A19" w:rsidR="00C94DC5" w:rsidRPr="00AE08C9" w:rsidRDefault="00C94DC5" w:rsidP="00C94DC5">
      <w:pPr>
        <w:jc w:val="center"/>
        <w:rPr>
          <w:rFonts w:ascii="Times New Roman" w:hAnsi="Times New Roman"/>
          <w:b/>
          <w:color w:val="000000"/>
          <w:sz w:val="28"/>
          <w:szCs w:val="28"/>
        </w:rPr>
      </w:pPr>
      <w:r w:rsidRPr="00AE08C9">
        <w:rPr>
          <w:rFonts w:ascii="Times New Roman" w:hAnsi="Times New Roman"/>
          <w:b/>
          <w:color w:val="000000"/>
          <w:sz w:val="28"/>
          <w:szCs w:val="28"/>
        </w:rPr>
        <w:t>NĂM</w:t>
      </w:r>
      <w:r w:rsidR="00F53CDE" w:rsidRPr="00AE08C9">
        <w:rPr>
          <w:rFonts w:ascii="Times New Roman" w:hAnsi="Times New Roman"/>
          <w:b/>
          <w:color w:val="000000"/>
          <w:sz w:val="28"/>
          <w:szCs w:val="28"/>
        </w:rPr>
        <w:t xml:space="preserve"> </w:t>
      </w:r>
      <w:r w:rsidR="00AD01E8">
        <w:rPr>
          <w:rFonts w:ascii="Times New Roman" w:hAnsi="Times New Roman"/>
          <w:b/>
          <w:color w:val="000000"/>
          <w:sz w:val="28"/>
          <w:szCs w:val="28"/>
        </w:rPr>
        <w:t>2018</w:t>
      </w:r>
    </w:p>
    <w:p w14:paraId="7B5B7271" w14:textId="77777777" w:rsidR="00166D08" w:rsidRPr="00AE08C9" w:rsidRDefault="00166D08" w:rsidP="00C94DC5">
      <w:pPr>
        <w:jc w:val="center"/>
        <w:rPr>
          <w:rFonts w:ascii="Times New Roman" w:hAnsi="Times New Roman"/>
          <w:color w:val="000000"/>
          <w:sz w:val="28"/>
          <w:szCs w:val="28"/>
        </w:rPr>
      </w:pPr>
      <w:r w:rsidRPr="00AE08C9">
        <w:rPr>
          <w:rFonts w:ascii="Times New Roman" w:hAnsi="Times New Roman"/>
          <w:color w:val="000000"/>
          <w:sz w:val="28"/>
          <w:szCs w:val="28"/>
        </w:rPr>
        <w:t>(</w:t>
      </w:r>
      <w:proofErr w:type="spellStart"/>
      <w:r w:rsidRPr="00AE08C9">
        <w:rPr>
          <w:rFonts w:ascii="Times New Roman" w:hAnsi="Times New Roman"/>
          <w:color w:val="000000"/>
          <w:sz w:val="28"/>
          <w:szCs w:val="28"/>
        </w:rPr>
        <w:t>Mẫu</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dành</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cho</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cơ</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sở</w:t>
      </w:r>
      <w:proofErr w:type="spellEnd"/>
      <w:r w:rsidRPr="00AE08C9">
        <w:rPr>
          <w:rFonts w:ascii="Times New Roman" w:hAnsi="Times New Roman"/>
          <w:color w:val="000000"/>
          <w:sz w:val="28"/>
          <w:szCs w:val="28"/>
        </w:rPr>
        <w:t xml:space="preserve"> </w:t>
      </w:r>
      <w:proofErr w:type="spellStart"/>
      <w:r w:rsidR="000112A2" w:rsidRPr="00AE08C9">
        <w:rPr>
          <w:rFonts w:ascii="Times New Roman" w:hAnsi="Times New Roman"/>
          <w:color w:val="000000"/>
          <w:sz w:val="28"/>
          <w:szCs w:val="28"/>
        </w:rPr>
        <w:t>vận</w:t>
      </w:r>
      <w:proofErr w:type="spellEnd"/>
      <w:r w:rsidR="000112A2" w:rsidRPr="00AE08C9">
        <w:rPr>
          <w:rFonts w:ascii="Times New Roman" w:hAnsi="Times New Roman"/>
          <w:color w:val="000000"/>
          <w:sz w:val="28"/>
          <w:szCs w:val="28"/>
        </w:rPr>
        <w:t xml:space="preserve"> </w:t>
      </w:r>
      <w:proofErr w:type="spellStart"/>
      <w:r w:rsidR="000112A2" w:rsidRPr="00AE08C9">
        <w:rPr>
          <w:rFonts w:ascii="Times New Roman" w:hAnsi="Times New Roman"/>
          <w:color w:val="000000"/>
          <w:sz w:val="28"/>
          <w:szCs w:val="28"/>
        </w:rPr>
        <w:t>hành</w:t>
      </w:r>
      <w:proofErr w:type="spellEnd"/>
      <w:r w:rsidR="000112A2" w:rsidRPr="00AE08C9">
        <w:rPr>
          <w:rFonts w:ascii="Times New Roman" w:hAnsi="Times New Roman"/>
          <w:color w:val="000000"/>
          <w:sz w:val="28"/>
          <w:szCs w:val="28"/>
        </w:rPr>
        <w:t xml:space="preserve"> </w:t>
      </w:r>
      <w:proofErr w:type="spellStart"/>
      <w:r w:rsidR="004168E3" w:rsidRPr="00AE08C9">
        <w:rPr>
          <w:rFonts w:ascii="Times New Roman" w:hAnsi="Times New Roman"/>
          <w:color w:val="000000"/>
          <w:sz w:val="28"/>
          <w:szCs w:val="28"/>
        </w:rPr>
        <w:t>lò</w:t>
      </w:r>
      <w:proofErr w:type="spellEnd"/>
      <w:r w:rsidR="004168E3" w:rsidRPr="00AE08C9">
        <w:rPr>
          <w:rFonts w:ascii="Times New Roman" w:hAnsi="Times New Roman"/>
          <w:color w:val="000000"/>
          <w:sz w:val="28"/>
          <w:szCs w:val="28"/>
        </w:rPr>
        <w:t xml:space="preserve"> </w:t>
      </w:r>
      <w:proofErr w:type="spellStart"/>
      <w:r w:rsidR="004168E3" w:rsidRPr="00AE08C9">
        <w:rPr>
          <w:rFonts w:ascii="Times New Roman" w:hAnsi="Times New Roman"/>
          <w:color w:val="000000"/>
          <w:sz w:val="28"/>
          <w:szCs w:val="28"/>
        </w:rPr>
        <w:t>phản</w:t>
      </w:r>
      <w:proofErr w:type="spellEnd"/>
      <w:r w:rsidR="004168E3" w:rsidRPr="00AE08C9">
        <w:rPr>
          <w:rFonts w:ascii="Times New Roman" w:hAnsi="Times New Roman"/>
          <w:color w:val="000000"/>
          <w:sz w:val="28"/>
          <w:szCs w:val="28"/>
        </w:rPr>
        <w:t xml:space="preserve"> </w:t>
      </w:r>
      <w:proofErr w:type="spellStart"/>
      <w:r w:rsidR="004168E3" w:rsidRPr="00AE08C9">
        <w:rPr>
          <w:rFonts w:ascii="Times New Roman" w:hAnsi="Times New Roman"/>
          <w:color w:val="000000"/>
          <w:sz w:val="28"/>
          <w:szCs w:val="28"/>
        </w:rPr>
        <w:t>ứng</w:t>
      </w:r>
      <w:proofErr w:type="spellEnd"/>
      <w:r w:rsidR="004168E3" w:rsidRPr="00AE08C9">
        <w:rPr>
          <w:rFonts w:ascii="Times New Roman" w:hAnsi="Times New Roman"/>
          <w:color w:val="000000"/>
          <w:sz w:val="28"/>
          <w:szCs w:val="28"/>
        </w:rPr>
        <w:t xml:space="preserve"> </w:t>
      </w:r>
      <w:proofErr w:type="spellStart"/>
      <w:r w:rsidR="004168E3" w:rsidRPr="00AE08C9">
        <w:rPr>
          <w:rFonts w:ascii="Times New Roman" w:hAnsi="Times New Roman"/>
          <w:color w:val="000000"/>
          <w:sz w:val="28"/>
          <w:szCs w:val="28"/>
        </w:rPr>
        <w:t>hạt</w:t>
      </w:r>
      <w:proofErr w:type="spellEnd"/>
      <w:r w:rsidR="004168E3" w:rsidRPr="00AE08C9">
        <w:rPr>
          <w:rFonts w:ascii="Times New Roman" w:hAnsi="Times New Roman"/>
          <w:color w:val="000000"/>
          <w:sz w:val="28"/>
          <w:szCs w:val="28"/>
        </w:rPr>
        <w:t xml:space="preserve"> </w:t>
      </w:r>
      <w:proofErr w:type="spellStart"/>
      <w:r w:rsidR="004168E3" w:rsidRPr="00AE08C9">
        <w:rPr>
          <w:rFonts w:ascii="Times New Roman" w:hAnsi="Times New Roman"/>
          <w:color w:val="000000"/>
          <w:sz w:val="28"/>
          <w:szCs w:val="28"/>
        </w:rPr>
        <w:t>nhân</w:t>
      </w:r>
      <w:proofErr w:type="spellEnd"/>
      <w:r w:rsidR="004168E3" w:rsidRPr="00AE08C9">
        <w:rPr>
          <w:rFonts w:ascii="Times New Roman" w:hAnsi="Times New Roman"/>
          <w:color w:val="000000"/>
          <w:sz w:val="28"/>
          <w:szCs w:val="28"/>
        </w:rPr>
        <w:t xml:space="preserve"> </w:t>
      </w:r>
      <w:proofErr w:type="spellStart"/>
      <w:r w:rsidR="004168E3" w:rsidRPr="00AE08C9">
        <w:rPr>
          <w:rFonts w:ascii="Times New Roman" w:hAnsi="Times New Roman"/>
          <w:color w:val="000000"/>
          <w:sz w:val="28"/>
          <w:szCs w:val="28"/>
        </w:rPr>
        <w:t>nghiên</w:t>
      </w:r>
      <w:proofErr w:type="spellEnd"/>
      <w:r w:rsidR="004168E3" w:rsidRPr="00AE08C9">
        <w:rPr>
          <w:rFonts w:ascii="Times New Roman" w:hAnsi="Times New Roman"/>
          <w:color w:val="000000"/>
          <w:sz w:val="28"/>
          <w:szCs w:val="28"/>
        </w:rPr>
        <w:t xml:space="preserve"> </w:t>
      </w:r>
      <w:proofErr w:type="spellStart"/>
      <w:r w:rsidR="004168E3" w:rsidRPr="00AE08C9">
        <w:rPr>
          <w:rFonts w:ascii="Times New Roman" w:hAnsi="Times New Roman"/>
          <w:color w:val="000000"/>
          <w:sz w:val="28"/>
          <w:szCs w:val="28"/>
        </w:rPr>
        <w:t>cứu</w:t>
      </w:r>
      <w:proofErr w:type="spellEnd"/>
      <w:r w:rsidRPr="00AE08C9">
        <w:rPr>
          <w:rFonts w:ascii="Times New Roman" w:hAnsi="Times New Roman"/>
          <w:color w:val="000000"/>
          <w:sz w:val="28"/>
          <w:szCs w:val="28"/>
        </w:rPr>
        <w:t>)</w:t>
      </w:r>
    </w:p>
    <w:p w14:paraId="7B5B7272" w14:textId="77777777" w:rsidR="00FB32A0" w:rsidRPr="00AE08C9" w:rsidRDefault="00FB32A0" w:rsidP="00C94DC5">
      <w:pPr>
        <w:jc w:val="center"/>
        <w:rPr>
          <w:rFonts w:ascii="Times New Roman" w:hAnsi="Times New Roman"/>
          <w:b/>
          <w:color w:val="000000"/>
          <w:sz w:val="26"/>
          <w:szCs w:val="26"/>
        </w:rPr>
      </w:pPr>
    </w:p>
    <w:p w14:paraId="7B5B7273" w14:textId="77777777" w:rsidR="00AF0B9B" w:rsidRPr="00AE08C9" w:rsidRDefault="00AF0B9B" w:rsidP="00AF0B9B">
      <w:pPr>
        <w:pStyle w:val="dieu"/>
        <w:ind w:firstLine="0"/>
        <w:rPr>
          <w:color w:val="000000"/>
          <w:szCs w:val="26"/>
          <w:lang w:val="pt-BR"/>
        </w:rPr>
      </w:pPr>
      <w:r w:rsidRPr="00AE08C9">
        <w:rPr>
          <w:color w:val="000000"/>
          <w:szCs w:val="26"/>
          <w:lang w:val="pt-BR"/>
        </w:rPr>
        <w:t>I. THÔNG TIN TỔ CHỨC, CÁ NHÂN BÁO CÁO</w:t>
      </w:r>
    </w:p>
    <w:p w14:paraId="7B5B7274" w14:textId="77777777" w:rsidR="00AF0B9B" w:rsidRPr="00AE08C9" w:rsidRDefault="00AF0B9B" w:rsidP="00AF0B9B">
      <w:pPr>
        <w:pStyle w:val="dieu"/>
        <w:ind w:firstLine="0"/>
        <w:rPr>
          <w:b w:val="0"/>
          <w:color w:val="000000"/>
          <w:szCs w:val="26"/>
          <w:lang w:val="pt-BR"/>
        </w:rPr>
      </w:pPr>
      <w:r w:rsidRPr="00AE08C9">
        <w:rPr>
          <w:b w:val="0"/>
          <w:color w:val="000000"/>
          <w:szCs w:val="26"/>
          <w:lang w:val="pt-BR"/>
        </w:rPr>
        <w:t>1. Tên tổ chức</w:t>
      </w:r>
      <w:r w:rsidR="00AE537A" w:rsidRPr="00AE08C9">
        <w:rPr>
          <w:b w:val="0"/>
          <w:color w:val="000000"/>
          <w:szCs w:val="26"/>
          <w:lang w:val="pt-BR"/>
        </w:rPr>
        <w:t>, cá nhân</w:t>
      </w:r>
      <w:r w:rsidRPr="00AE08C9">
        <w:rPr>
          <w:b w:val="0"/>
          <w:color w:val="000000"/>
          <w:szCs w:val="26"/>
          <w:lang w:val="pt-BR"/>
        </w:rPr>
        <w:t xml:space="preserve">: </w:t>
      </w:r>
    </w:p>
    <w:p w14:paraId="7B5B7275" w14:textId="77777777" w:rsidR="00AF0B9B" w:rsidRPr="00AE08C9" w:rsidRDefault="00AF0B9B" w:rsidP="00AF0B9B">
      <w:pPr>
        <w:pStyle w:val="dieu"/>
        <w:ind w:firstLine="0"/>
        <w:rPr>
          <w:b w:val="0"/>
          <w:color w:val="000000"/>
          <w:szCs w:val="26"/>
          <w:lang w:val="pt-BR"/>
        </w:rPr>
      </w:pPr>
      <w:r w:rsidRPr="00AE08C9">
        <w:rPr>
          <w:b w:val="0"/>
          <w:color w:val="000000"/>
          <w:szCs w:val="26"/>
          <w:lang w:val="pt-BR"/>
        </w:rPr>
        <w:t xml:space="preserve">2. Địa chỉ: </w:t>
      </w:r>
    </w:p>
    <w:p w14:paraId="7B5B7276" w14:textId="77777777" w:rsidR="00AF0B9B" w:rsidRPr="00AE08C9" w:rsidRDefault="00AF0B9B" w:rsidP="00AF0B9B">
      <w:pPr>
        <w:pStyle w:val="dieu"/>
        <w:tabs>
          <w:tab w:val="left" w:pos="5245"/>
        </w:tabs>
        <w:ind w:firstLine="0"/>
        <w:rPr>
          <w:b w:val="0"/>
          <w:color w:val="000000"/>
          <w:szCs w:val="26"/>
          <w:lang w:val="pt-BR"/>
        </w:rPr>
      </w:pPr>
      <w:r w:rsidRPr="00AE08C9">
        <w:rPr>
          <w:b w:val="0"/>
          <w:color w:val="000000"/>
          <w:szCs w:val="26"/>
          <w:lang w:val="pt-BR"/>
        </w:rPr>
        <w:t xml:space="preserve">3. Điện thoại: </w:t>
      </w:r>
      <w:r w:rsidRPr="00AE08C9">
        <w:rPr>
          <w:b w:val="0"/>
          <w:color w:val="000000"/>
          <w:szCs w:val="26"/>
          <w:lang w:val="pt-BR"/>
        </w:rPr>
        <w:tab/>
        <w:t xml:space="preserve">4. Fax: </w:t>
      </w:r>
      <w:r w:rsidRPr="00AE08C9">
        <w:rPr>
          <w:b w:val="0"/>
          <w:color w:val="000000"/>
          <w:szCs w:val="26"/>
          <w:lang w:val="pt-BR"/>
        </w:rPr>
        <w:tab/>
      </w:r>
    </w:p>
    <w:p w14:paraId="7B5B7277" w14:textId="77777777" w:rsidR="00AF0B9B" w:rsidRPr="00AE08C9" w:rsidRDefault="00AF0B9B" w:rsidP="00AF0B9B">
      <w:pPr>
        <w:pStyle w:val="dieu"/>
        <w:tabs>
          <w:tab w:val="left" w:pos="4500"/>
          <w:tab w:val="left" w:pos="7920"/>
        </w:tabs>
        <w:ind w:firstLine="0"/>
        <w:rPr>
          <w:b w:val="0"/>
          <w:color w:val="000000"/>
          <w:szCs w:val="26"/>
          <w:lang w:val="pt-BR"/>
        </w:rPr>
      </w:pPr>
      <w:r w:rsidRPr="00AE08C9">
        <w:rPr>
          <w:b w:val="0"/>
          <w:color w:val="000000"/>
          <w:szCs w:val="26"/>
          <w:lang w:val="pt-BR"/>
        </w:rPr>
        <w:t>5. E-mail:</w:t>
      </w:r>
    </w:p>
    <w:p w14:paraId="7B5B7278" w14:textId="77777777" w:rsidR="00386519" w:rsidRPr="00AE08C9" w:rsidRDefault="00386519" w:rsidP="00386519">
      <w:pPr>
        <w:spacing w:before="120"/>
        <w:rPr>
          <w:rFonts w:ascii="Times New Roman" w:hAnsi="Times New Roman"/>
          <w:color w:val="000000"/>
          <w:sz w:val="26"/>
          <w:szCs w:val="26"/>
          <w:lang w:val="pt-BR"/>
        </w:rPr>
      </w:pPr>
      <w:r w:rsidRPr="00AE08C9">
        <w:rPr>
          <w:rFonts w:ascii="Times New Roman" w:hAnsi="Times New Roman"/>
          <w:color w:val="000000"/>
          <w:sz w:val="26"/>
          <w:szCs w:val="26"/>
          <w:lang w:val="pt-BR"/>
        </w:rPr>
        <w:t xml:space="preserve">6. Người </w:t>
      </w:r>
      <w:r w:rsidR="00E614C9" w:rsidRPr="00AE08C9">
        <w:rPr>
          <w:rFonts w:ascii="Times New Roman" w:hAnsi="Times New Roman"/>
          <w:color w:val="000000"/>
          <w:sz w:val="26"/>
          <w:szCs w:val="26"/>
          <w:lang w:val="pt-BR"/>
        </w:rPr>
        <w:t>đứng đầu tổ chức, cá nhân</w:t>
      </w:r>
      <w:r w:rsidR="00A25864" w:rsidRPr="00AE08C9">
        <w:rPr>
          <w:rFonts w:ascii="Times New Roman" w:hAnsi="Times New Roman"/>
          <w:color w:val="000000"/>
          <w:sz w:val="26"/>
          <w:szCs w:val="26"/>
          <w:lang w:val="pt-BR"/>
        </w:rPr>
        <w:t xml:space="preserve"> được cấp phép</w:t>
      </w:r>
    </w:p>
    <w:p w14:paraId="7B5B7279" w14:textId="77777777" w:rsidR="00386519" w:rsidRPr="00AE08C9" w:rsidRDefault="00386519" w:rsidP="00386519">
      <w:pPr>
        <w:spacing w:before="120"/>
        <w:rPr>
          <w:rFonts w:ascii="Times New Roman" w:hAnsi="Times New Roman"/>
          <w:color w:val="000000"/>
          <w:sz w:val="26"/>
          <w:szCs w:val="26"/>
          <w:lang w:val="pt-BR"/>
        </w:rPr>
      </w:pPr>
      <w:r w:rsidRPr="00AE08C9">
        <w:rPr>
          <w:rFonts w:ascii="Times New Roman" w:hAnsi="Times New Roman"/>
          <w:color w:val="000000"/>
          <w:sz w:val="26"/>
          <w:szCs w:val="26"/>
          <w:lang w:val="pt-BR"/>
        </w:rPr>
        <w:tab/>
        <w:t>Họ và tên:</w:t>
      </w:r>
    </w:p>
    <w:p w14:paraId="7B5B727A" w14:textId="77777777" w:rsidR="00386519" w:rsidRPr="00AE08C9" w:rsidRDefault="00386519" w:rsidP="00386519">
      <w:pPr>
        <w:spacing w:before="120"/>
        <w:rPr>
          <w:rFonts w:ascii="Times New Roman" w:hAnsi="Times New Roman"/>
          <w:color w:val="000000"/>
          <w:sz w:val="26"/>
          <w:szCs w:val="26"/>
          <w:lang w:val="pt-BR"/>
        </w:rPr>
      </w:pPr>
      <w:r w:rsidRPr="00AE08C9">
        <w:rPr>
          <w:rFonts w:ascii="Times New Roman" w:hAnsi="Times New Roman"/>
          <w:color w:val="000000"/>
          <w:sz w:val="26"/>
          <w:szCs w:val="26"/>
          <w:lang w:val="pt-BR"/>
        </w:rPr>
        <w:tab/>
        <w:t>Chức vụ:</w:t>
      </w:r>
    </w:p>
    <w:p w14:paraId="7B5B727B" w14:textId="77777777" w:rsidR="00386519" w:rsidRPr="00AE08C9" w:rsidRDefault="00386519" w:rsidP="00386519">
      <w:pPr>
        <w:spacing w:before="120"/>
        <w:ind w:firstLine="720"/>
        <w:rPr>
          <w:rFonts w:ascii="Times New Roman" w:hAnsi="Times New Roman"/>
          <w:color w:val="000000"/>
          <w:sz w:val="26"/>
          <w:szCs w:val="26"/>
          <w:lang w:val="pt-BR"/>
        </w:rPr>
      </w:pPr>
      <w:r w:rsidRPr="00AE08C9">
        <w:rPr>
          <w:rFonts w:ascii="Times New Roman" w:hAnsi="Times New Roman"/>
          <w:color w:val="000000"/>
          <w:sz w:val="26"/>
          <w:szCs w:val="26"/>
          <w:lang w:val="pt-BR"/>
        </w:rPr>
        <w:t>Điện thoại</w:t>
      </w:r>
    </w:p>
    <w:p w14:paraId="7B5B727C" w14:textId="77777777" w:rsidR="00386519" w:rsidRPr="00AE08C9" w:rsidRDefault="00386519" w:rsidP="00386519">
      <w:pPr>
        <w:spacing w:before="120"/>
        <w:rPr>
          <w:rFonts w:ascii="Times New Roman" w:hAnsi="Times New Roman"/>
          <w:color w:val="000000"/>
          <w:sz w:val="26"/>
          <w:szCs w:val="26"/>
          <w:lang w:val="pt-BR"/>
        </w:rPr>
      </w:pPr>
      <w:r w:rsidRPr="00AE08C9">
        <w:rPr>
          <w:rFonts w:ascii="Times New Roman" w:hAnsi="Times New Roman"/>
          <w:color w:val="000000"/>
          <w:sz w:val="26"/>
          <w:szCs w:val="26"/>
          <w:lang w:val="pt-BR"/>
        </w:rPr>
        <w:t>7. Người phụ trách an toàn bức xạ:</w:t>
      </w:r>
    </w:p>
    <w:p w14:paraId="7B5B727D" w14:textId="77777777" w:rsidR="00386519" w:rsidRPr="00AE08C9" w:rsidRDefault="00386519" w:rsidP="00386519">
      <w:pPr>
        <w:spacing w:before="120"/>
        <w:ind w:firstLine="720"/>
        <w:rPr>
          <w:rFonts w:ascii="Times New Roman" w:hAnsi="Times New Roman"/>
          <w:color w:val="000000"/>
          <w:sz w:val="26"/>
          <w:szCs w:val="26"/>
          <w:lang w:val="pt-BR"/>
        </w:rPr>
      </w:pPr>
      <w:r w:rsidRPr="00AE08C9">
        <w:rPr>
          <w:rFonts w:ascii="Times New Roman" w:hAnsi="Times New Roman"/>
          <w:color w:val="000000"/>
          <w:sz w:val="26"/>
          <w:szCs w:val="26"/>
          <w:lang w:val="pt-BR"/>
        </w:rPr>
        <w:t>Họ và tên:</w:t>
      </w:r>
    </w:p>
    <w:p w14:paraId="7B5B727E" w14:textId="77777777" w:rsidR="00386519" w:rsidRPr="00AE08C9" w:rsidRDefault="00386519" w:rsidP="00386519">
      <w:pPr>
        <w:spacing w:before="120"/>
        <w:ind w:firstLine="720"/>
        <w:rPr>
          <w:rFonts w:ascii="Times New Roman" w:hAnsi="Times New Roman"/>
          <w:color w:val="000000"/>
          <w:sz w:val="26"/>
          <w:szCs w:val="26"/>
          <w:lang w:val="pt-BR"/>
        </w:rPr>
      </w:pPr>
      <w:r w:rsidRPr="00AE08C9">
        <w:rPr>
          <w:rFonts w:ascii="Times New Roman" w:hAnsi="Times New Roman"/>
          <w:color w:val="000000"/>
          <w:sz w:val="26"/>
          <w:szCs w:val="26"/>
          <w:lang w:val="pt-BR"/>
        </w:rPr>
        <w:t>Điện thoại (Di động):</w:t>
      </w:r>
    </w:p>
    <w:p w14:paraId="7B5B727F" w14:textId="77777777" w:rsidR="00386519" w:rsidRPr="00AE08C9" w:rsidRDefault="00386519" w:rsidP="00386519">
      <w:pPr>
        <w:spacing w:before="120"/>
        <w:ind w:firstLine="720"/>
        <w:rPr>
          <w:rFonts w:ascii="Times New Roman" w:hAnsi="Times New Roman"/>
          <w:color w:val="000000"/>
          <w:sz w:val="26"/>
          <w:szCs w:val="26"/>
          <w:lang w:val="pt-BR"/>
        </w:rPr>
      </w:pPr>
      <w:r w:rsidRPr="00AE08C9">
        <w:rPr>
          <w:rFonts w:ascii="Times New Roman" w:hAnsi="Times New Roman"/>
          <w:color w:val="000000"/>
          <w:sz w:val="26"/>
          <w:szCs w:val="26"/>
          <w:lang w:val="pt-BR"/>
        </w:rPr>
        <w:t>Giấy chứng nhận tham gia tập huấn về an toàn bức xạ số:</w:t>
      </w:r>
      <w:r w:rsidRPr="00AE08C9">
        <w:rPr>
          <w:rFonts w:ascii="Times New Roman" w:hAnsi="Times New Roman"/>
          <w:color w:val="000000"/>
          <w:sz w:val="26"/>
          <w:szCs w:val="26"/>
          <w:lang w:val="pt-BR"/>
        </w:rPr>
        <w:tab/>
      </w:r>
      <w:r w:rsidRPr="00AE08C9">
        <w:rPr>
          <w:rFonts w:ascii="Times New Roman" w:hAnsi="Times New Roman"/>
          <w:color w:val="000000"/>
          <w:sz w:val="26"/>
          <w:szCs w:val="26"/>
          <w:lang w:val="pt-BR"/>
        </w:rPr>
        <w:tab/>
        <w:t xml:space="preserve"> Ngày cấp: </w:t>
      </w:r>
      <w:r w:rsidRPr="00AE08C9">
        <w:rPr>
          <w:rFonts w:ascii="Times New Roman" w:hAnsi="Times New Roman"/>
          <w:color w:val="000000"/>
          <w:sz w:val="26"/>
          <w:szCs w:val="26"/>
          <w:lang w:val="pt-BR"/>
        </w:rPr>
        <w:tab/>
      </w:r>
      <w:r w:rsidRPr="00AE08C9">
        <w:rPr>
          <w:rFonts w:ascii="Times New Roman" w:hAnsi="Times New Roman"/>
          <w:color w:val="000000"/>
          <w:sz w:val="26"/>
          <w:szCs w:val="26"/>
          <w:lang w:val="pt-BR"/>
        </w:rPr>
        <w:tab/>
      </w:r>
      <w:r w:rsidRPr="00AE08C9">
        <w:rPr>
          <w:rFonts w:ascii="Times New Roman" w:hAnsi="Times New Roman"/>
          <w:color w:val="000000"/>
          <w:sz w:val="26"/>
          <w:szCs w:val="26"/>
          <w:lang w:val="pt-BR"/>
        </w:rPr>
        <w:tab/>
        <w:t>Ngày hết hạn:</w:t>
      </w:r>
    </w:p>
    <w:p w14:paraId="7B5B7280" w14:textId="77777777" w:rsidR="00386519" w:rsidRPr="00AE08C9" w:rsidRDefault="00386519" w:rsidP="00386519">
      <w:pPr>
        <w:spacing w:before="120"/>
        <w:ind w:firstLine="720"/>
        <w:rPr>
          <w:rFonts w:ascii="Times New Roman" w:hAnsi="Times New Roman"/>
          <w:color w:val="000000"/>
          <w:sz w:val="26"/>
          <w:szCs w:val="26"/>
          <w:lang w:val="pt-BR"/>
        </w:rPr>
      </w:pPr>
      <w:r w:rsidRPr="00AE08C9">
        <w:rPr>
          <w:rFonts w:ascii="Times New Roman" w:hAnsi="Times New Roman"/>
          <w:color w:val="000000"/>
          <w:sz w:val="26"/>
          <w:szCs w:val="26"/>
          <w:lang w:val="pt-BR"/>
        </w:rPr>
        <w:lastRenderedPageBreak/>
        <w:t>Chứng chỉ nhân viên bức xạ số:</w:t>
      </w:r>
      <w:r w:rsidR="00E612BC" w:rsidRPr="00AE08C9">
        <w:rPr>
          <w:rFonts w:ascii="Times New Roman" w:hAnsi="Times New Roman"/>
          <w:color w:val="000000"/>
          <w:sz w:val="26"/>
          <w:szCs w:val="26"/>
          <w:lang w:val="pt-BR"/>
        </w:rPr>
        <w:t xml:space="preserve">   </w:t>
      </w:r>
      <w:r w:rsidRPr="00AE08C9">
        <w:rPr>
          <w:rFonts w:ascii="Times New Roman" w:hAnsi="Times New Roman"/>
          <w:color w:val="000000"/>
          <w:sz w:val="26"/>
          <w:szCs w:val="26"/>
          <w:lang w:val="pt-BR"/>
        </w:rPr>
        <w:t xml:space="preserve">                                       </w:t>
      </w:r>
      <w:r w:rsidRPr="00AE08C9">
        <w:rPr>
          <w:rFonts w:ascii="Times New Roman" w:hAnsi="Times New Roman"/>
          <w:color w:val="000000"/>
          <w:sz w:val="26"/>
          <w:szCs w:val="26"/>
          <w:lang w:val="pt-BR"/>
        </w:rPr>
        <w:tab/>
      </w:r>
      <w:r w:rsidRPr="00AE08C9">
        <w:rPr>
          <w:rFonts w:ascii="Times New Roman" w:hAnsi="Times New Roman"/>
          <w:color w:val="000000"/>
          <w:sz w:val="26"/>
          <w:szCs w:val="26"/>
          <w:lang w:val="pt-BR"/>
        </w:rPr>
        <w:tab/>
        <w:t xml:space="preserve"> Ngày cấp: </w:t>
      </w:r>
      <w:r w:rsidRPr="00AE08C9">
        <w:rPr>
          <w:rFonts w:ascii="Times New Roman" w:hAnsi="Times New Roman"/>
          <w:color w:val="000000"/>
          <w:sz w:val="26"/>
          <w:szCs w:val="26"/>
          <w:lang w:val="pt-BR"/>
        </w:rPr>
        <w:tab/>
      </w:r>
      <w:r w:rsidRPr="00AE08C9">
        <w:rPr>
          <w:rFonts w:ascii="Times New Roman" w:hAnsi="Times New Roman"/>
          <w:color w:val="000000"/>
          <w:sz w:val="26"/>
          <w:szCs w:val="26"/>
          <w:lang w:val="pt-BR"/>
        </w:rPr>
        <w:tab/>
      </w:r>
      <w:r w:rsidRPr="00AE08C9">
        <w:rPr>
          <w:rFonts w:ascii="Times New Roman" w:hAnsi="Times New Roman"/>
          <w:color w:val="000000"/>
          <w:sz w:val="26"/>
          <w:szCs w:val="26"/>
          <w:lang w:val="pt-BR"/>
        </w:rPr>
        <w:tab/>
        <w:t>Ngày hết hạn</w:t>
      </w:r>
    </w:p>
    <w:p w14:paraId="7B5B7281" w14:textId="77777777" w:rsidR="001B7CF5" w:rsidRDefault="001B7CF5" w:rsidP="001B7CF5">
      <w:pPr>
        <w:pStyle w:val="dieu"/>
        <w:ind w:firstLine="0"/>
        <w:rPr>
          <w:color w:val="000000"/>
          <w:szCs w:val="26"/>
          <w:lang w:val="pt-BR"/>
        </w:rPr>
      </w:pPr>
    </w:p>
    <w:p w14:paraId="7B5B7282" w14:textId="58AF06DA" w:rsidR="00DA2DB5" w:rsidRPr="00AE08C9" w:rsidRDefault="001B7CF5" w:rsidP="001B7CF5">
      <w:pPr>
        <w:pStyle w:val="dieu"/>
        <w:ind w:firstLine="0"/>
        <w:rPr>
          <w:color w:val="000000"/>
          <w:szCs w:val="26"/>
          <w:lang w:val="pt-BR"/>
        </w:rPr>
      </w:pPr>
      <w:r>
        <w:rPr>
          <w:color w:val="000000"/>
          <w:szCs w:val="26"/>
          <w:lang w:val="pt-BR"/>
        </w:rPr>
        <w:t>II. BÁO CÁO CHUNG V</w:t>
      </w:r>
      <w:r w:rsidRPr="001B7CF5">
        <w:rPr>
          <w:color w:val="000000"/>
          <w:szCs w:val="26"/>
          <w:lang w:val="pt-BR"/>
        </w:rPr>
        <w:t>Ề CÔNG</w:t>
      </w:r>
      <w:r>
        <w:rPr>
          <w:color w:val="000000"/>
          <w:szCs w:val="26"/>
          <w:lang w:val="pt-BR"/>
        </w:rPr>
        <w:t xml:space="preserve"> TÁC </w:t>
      </w:r>
      <w:r w:rsidRPr="001B7CF5">
        <w:rPr>
          <w:color w:val="000000"/>
          <w:szCs w:val="26"/>
          <w:lang w:val="pt-BR"/>
        </w:rPr>
        <w:t xml:space="preserve">ĐẢM BẢO AN TOÀN BỨC XẠ CỦA CƠ SỞ TRONG NĂM </w:t>
      </w:r>
      <w:r w:rsidR="00AD01E8">
        <w:rPr>
          <w:color w:val="000000"/>
          <w:szCs w:val="26"/>
          <w:lang w:val="pt-BR"/>
        </w:rPr>
        <w:t>2018</w:t>
      </w:r>
      <w:r w:rsidRPr="001B7CF5">
        <w:rPr>
          <w:color w:val="000000"/>
          <w:szCs w:val="26"/>
          <w:lang w:val="pt-BR"/>
        </w:rPr>
        <w:t xml:space="preserve"> THEO QUY ĐỊNH CỦA PHÁP LUẬ</w:t>
      </w:r>
      <w:r>
        <w:rPr>
          <w:color w:val="000000"/>
          <w:szCs w:val="26"/>
          <w:lang w:val="pt-BR"/>
        </w:rPr>
        <w:t>T</w:t>
      </w:r>
    </w:p>
    <w:p w14:paraId="7B5B7283" w14:textId="77777777" w:rsidR="00787317" w:rsidRDefault="00787317" w:rsidP="00BF4BE4">
      <w:pPr>
        <w:spacing w:before="120"/>
        <w:rPr>
          <w:b/>
          <w:color w:val="000000"/>
          <w:szCs w:val="26"/>
          <w:lang w:val="pt-BR"/>
        </w:rPr>
      </w:pPr>
    </w:p>
    <w:p w14:paraId="7B5B7284" w14:textId="77777777" w:rsidR="001B7CF5" w:rsidRDefault="001B7CF5" w:rsidP="00BF4BE4">
      <w:pPr>
        <w:spacing w:before="120"/>
        <w:rPr>
          <w:b/>
          <w:color w:val="000000"/>
          <w:szCs w:val="26"/>
          <w:lang w:val="pt-BR"/>
        </w:rPr>
      </w:pPr>
    </w:p>
    <w:p w14:paraId="7B5B7285" w14:textId="77777777" w:rsidR="001B7CF5" w:rsidRDefault="001B7CF5" w:rsidP="00BF4BE4">
      <w:pPr>
        <w:spacing w:before="120"/>
        <w:rPr>
          <w:b/>
          <w:color w:val="000000"/>
          <w:szCs w:val="26"/>
          <w:lang w:val="pt-BR"/>
        </w:rPr>
      </w:pPr>
    </w:p>
    <w:p w14:paraId="7B5B7286" w14:textId="77777777" w:rsidR="001B7CF5" w:rsidRPr="00AE08C9" w:rsidRDefault="001B7CF5" w:rsidP="00BF4BE4">
      <w:pPr>
        <w:spacing w:before="120"/>
        <w:rPr>
          <w:b/>
          <w:color w:val="000000"/>
          <w:szCs w:val="26"/>
          <w:lang w:val="pt-BR"/>
        </w:rPr>
      </w:pPr>
    </w:p>
    <w:p w14:paraId="7B5B7287" w14:textId="77777777" w:rsidR="003C5BFF" w:rsidRPr="00AE08C9" w:rsidRDefault="003C5BFF" w:rsidP="003C5BFF">
      <w:pPr>
        <w:pStyle w:val="dieu"/>
        <w:ind w:firstLine="0"/>
        <w:rPr>
          <w:color w:val="000000"/>
          <w:szCs w:val="26"/>
          <w:lang w:val="pt-BR"/>
        </w:rPr>
      </w:pPr>
      <w:r w:rsidRPr="00AE08C9">
        <w:rPr>
          <w:color w:val="000000"/>
          <w:szCs w:val="26"/>
          <w:lang w:val="pt-BR"/>
        </w:rPr>
        <w:t>II</w:t>
      </w:r>
      <w:r w:rsidR="001B7CF5">
        <w:rPr>
          <w:color w:val="000000"/>
          <w:szCs w:val="26"/>
          <w:lang w:val="pt-BR"/>
        </w:rPr>
        <w:t>I</w:t>
      </w:r>
      <w:r w:rsidRPr="00AE08C9">
        <w:rPr>
          <w:color w:val="000000"/>
          <w:szCs w:val="26"/>
          <w:lang w:val="pt-BR"/>
        </w:rPr>
        <w:t>. ĐÁNH GIÁ THỰC TRẠNG CÔNG TÁC AN TOÀN BỨC XẠ</w:t>
      </w:r>
      <w:r w:rsidR="00AE08C9">
        <w:rPr>
          <w:color w:val="000000"/>
          <w:szCs w:val="26"/>
          <w:lang w:val="pt-BR"/>
        </w:rPr>
        <w:t>, AN TOÀN HẠT NHÂN</w:t>
      </w:r>
    </w:p>
    <w:p w14:paraId="7B5B7288" w14:textId="77777777" w:rsidR="00BE221E" w:rsidRPr="00AE08C9" w:rsidRDefault="00FE4F6A" w:rsidP="00033473">
      <w:pPr>
        <w:spacing w:before="120"/>
        <w:ind w:firstLine="720"/>
        <w:jc w:val="both"/>
        <w:rPr>
          <w:rFonts w:ascii="Times New Roman" w:hAnsi="Times New Roman"/>
          <w:i/>
          <w:color w:val="000000"/>
          <w:sz w:val="26"/>
          <w:szCs w:val="26"/>
          <w:lang w:val="pt-BR"/>
        </w:rPr>
      </w:pPr>
      <w:r w:rsidRPr="00AE08C9">
        <w:rPr>
          <w:rFonts w:ascii="Times New Roman" w:hAnsi="Times New Roman"/>
          <w:color w:val="000000"/>
          <w:sz w:val="26"/>
          <w:szCs w:val="26"/>
          <w:lang w:val="pt-BR"/>
        </w:rPr>
        <w:t xml:space="preserve">* </w:t>
      </w:r>
      <w:r w:rsidR="0039276C" w:rsidRPr="00AE08C9">
        <w:rPr>
          <w:rFonts w:ascii="Times New Roman" w:hAnsi="Times New Roman"/>
          <w:i/>
          <w:color w:val="000000"/>
          <w:sz w:val="26"/>
          <w:szCs w:val="26"/>
          <w:lang w:val="pt-BR"/>
        </w:rPr>
        <w:t xml:space="preserve">Yêu cầu </w:t>
      </w:r>
      <w:r w:rsidR="00BE221E" w:rsidRPr="00AE08C9">
        <w:rPr>
          <w:rFonts w:ascii="Times New Roman" w:hAnsi="Times New Roman"/>
          <w:i/>
          <w:color w:val="000000"/>
          <w:sz w:val="26"/>
          <w:szCs w:val="26"/>
          <w:lang w:val="pt-BR"/>
        </w:rPr>
        <w:t>trả lời đầy đủ, chính xác và trung thực các nội dung trong bảng dưới đây:</w:t>
      </w:r>
    </w:p>
    <w:p w14:paraId="7B5B7289" w14:textId="77777777" w:rsidR="00351F72" w:rsidRPr="00AE08C9" w:rsidRDefault="00351F72" w:rsidP="00033473">
      <w:pPr>
        <w:spacing w:before="120"/>
        <w:ind w:firstLine="720"/>
        <w:jc w:val="both"/>
        <w:rPr>
          <w:rFonts w:ascii="Times New Roman" w:hAnsi="Times New Roman"/>
          <w:i/>
          <w:color w:val="000000"/>
          <w:sz w:val="26"/>
          <w:szCs w:val="26"/>
          <w:lang w:val="pt-B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674"/>
        <w:gridCol w:w="10916"/>
        <w:gridCol w:w="1277"/>
        <w:gridCol w:w="1354"/>
      </w:tblGrid>
      <w:tr w:rsidR="007800DE" w:rsidRPr="00AE08C9" w14:paraId="7B5B728B" w14:textId="77777777">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14:paraId="7B5B728A" w14:textId="77777777" w:rsidR="007800DE" w:rsidRPr="00AE08C9" w:rsidRDefault="007800DE" w:rsidP="00D329D2">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AE08C9">
              <w:rPr>
                <w:rFonts w:ascii="Times New Roman" w:hAnsi="Times New Roman"/>
                <w:b/>
                <w:bCs/>
                <w:color w:val="000000"/>
                <w:sz w:val="26"/>
                <w:szCs w:val="26"/>
                <w:lang w:val="nl-NL" w:eastAsia="ko-KR"/>
              </w:rPr>
              <w:t xml:space="preserve">Công tác quản lý </w:t>
            </w:r>
            <w:r w:rsidR="00D329D2" w:rsidRPr="00AE08C9">
              <w:rPr>
                <w:rFonts w:ascii="Times New Roman" w:hAnsi="Times New Roman"/>
                <w:b/>
                <w:bCs/>
                <w:color w:val="000000"/>
                <w:sz w:val="26"/>
                <w:szCs w:val="26"/>
                <w:lang w:val="nl-NL" w:eastAsia="ko-KR"/>
              </w:rPr>
              <w:t xml:space="preserve">bảo </w:t>
            </w:r>
            <w:r w:rsidRPr="00AE08C9">
              <w:rPr>
                <w:rFonts w:ascii="Times New Roman" w:hAnsi="Times New Roman"/>
                <w:b/>
                <w:bCs/>
                <w:color w:val="000000"/>
                <w:sz w:val="26"/>
                <w:szCs w:val="26"/>
                <w:lang w:val="nl-NL" w:eastAsia="ko-KR"/>
              </w:rPr>
              <w:t>đảm an toàn bức xạ, quan trắc phóng xạ môi trường</w:t>
            </w:r>
          </w:p>
        </w:tc>
      </w:tr>
      <w:tr w:rsidR="007800DE" w:rsidRPr="00AE08C9" w14:paraId="7B5B728F" w14:textId="77777777">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14:paraId="7B5B728C" w14:textId="77777777" w:rsidR="007800DE" w:rsidRPr="00AE08C9" w:rsidRDefault="00CF732C" w:rsidP="007800DE">
            <w:pPr>
              <w:tabs>
                <w:tab w:val="num" w:pos="426"/>
              </w:tabs>
              <w:spacing w:before="60" w:after="60"/>
              <w:rPr>
                <w:rFonts w:ascii="Times New Roman" w:hAnsi="Times New Roman"/>
                <w:color w:val="000000"/>
                <w:sz w:val="28"/>
                <w:szCs w:val="28"/>
              </w:rPr>
            </w:pPr>
            <w:r w:rsidRPr="00AE08C9">
              <w:rPr>
                <w:rFonts w:ascii="Times New Roman" w:hAnsi="Times New Roman"/>
                <w:color w:val="000000"/>
                <w:sz w:val="28"/>
                <w:szCs w:val="28"/>
              </w:rPr>
              <w:t>.................................................</w:t>
            </w:r>
          </w:p>
          <w:p w14:paraId="7B5B728D" w14:textId="77777777" w:rsidR="007800DE" w:rsidRPr="00AE08C9" w:rsidRDefault="007800DE" w:rsidP="007800DE">
            <w:pPr>
              <w:tabs>
                <w:tab w:val="num" w:pos="426"/>
              </w:tabs>
              <w:spacing w:before="60" w:after="60"/>
              <w:rPr>
                <w:rFonts w:ascii="Times New Roman" w:hAnsi="Times New Roman"/>
                <w:color w:val="000000"/>
                <w:sz w:val="28"/>
                <w:szCs w:val="28"/>
              </w:rPr>
            </w:pPr>
          </w:p>
          <w:p w14:paraId="7B5B728E" w14:textId="77777777" w:rsidR="007800DE" w:rsidRPr="00AE08C9" w:rsidRDefault="007800DE" w:rsidP="007800DE">
            <w:pPr>
              <w:tabs>
                <w:tab w:val="num" w:pos="426"/>
              </w:tabs>
              <w:spacing w:before="60" w:after="60"/>
              <w:rPr>
                <w:rFonts w:ascii="Times New Roman" w:hAnsi="Times New Roman"/>
                <w:color w:val="000000"/>
                <w:sz w:val="28"/>
                <w:szCs w:val="28"/>
              </w:rPr>
            </w:pPr>
          </w:p>
        </w:tc>
      </w:tr>
      <w:tr w:rsidR="00F666A3" w:rsidRPr="00AE08C9" w14:paraId="7B5B7292" w14:textId="77777777">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14:paraId="7B5B7290" w14:textId="77777777" w:rsidR="00D329D2" w:rsidRPr="00AE08C9" w:rsidRDefault="00D329D2" w:rsidP="00D329D2">
            <w:pPr>
              <w:numPr>
                <w:ilvl w:val="0"/>
                <w:numId w:val="2"/>
              </w:numPr>
              <w:tabs>
                <w:tab w:val="num" w:pos="426"/>
              </w:tabs>
              <w:spacing w:before="60" w:after="60"/>
              <w:ind w:left="0" w:firstLine="0"/>
              <w:rPr>
                <w:rFonts w:ascii="Times New Roman" w:hAnsi="Times New Roman"/>
                <w:color w:val="000000"/>
                <w:sz w:val="28"/>
                <w:szCs w:val="28"/>
              </w:rPr>
            </w:pPr>
            <w:r w:rsidRPr="00AE08C9">
              <w:rPr>
                <w:rFonts w:ascii="Times New Roman" w:hAnsi="Times New Roman"/>
                <w:b/>
                <w:bCs/>
                <w:color w:val="000000"/>
                <w:sz w:val="26"/>
                <w:szCs w:val="26"/>
                <w:lang w:val="nl-NL" w:eastAsia="ko-KR"/>
              </w:rPr>
              <w:t>Công tác quản lý bảo đ</w:t>
            </w:r>
            <w:r w:rsidR="009001D1" w:rsidRPr="00AE08C9">
              <w:rPr>
                <w:rFonts w:ascii="Times New Roman" w:hAnsi="Times New Roman"/>
                <w:b/>
                <w:bCs/>
                <w:color w:val="000000"/>
                <w:sz w:val="26"/>
                <w:szCs w:val="26"/>
                <w:lang w:val="nl-NL" w:eastAsia="ko-KR"/>
              </w:rPr>
              <w:t xml:space="preserve">ảm </w:t>
            </w:r>
            <w:r w:rsidR="00F666A3" w:rsidRPr="00AE08C9">
              <w:rPr>
                <w:rFonts w:ascii="Times New Roman" w:hAnsi="Times New Roman"/>
                <w:b/>
                <w:bCs/>
                <w:color w:val="000000"/>
                <w:sz w:val="26"/>
                <w:szCs w:val="26"/>
                <w:lang w:val="nl-NL" w:eastAsia="ko-KR"/>
              </w:rPr>
              <w:t xml:space="preserve"> </w:t>
            </w:r>
            <w:r w:rsidR="009625B7" w:rsidRPr="00AE08C9">
              <w:rPr>
                <w:rFonts w:ascii="Times New Roman" w:hAnsi="Times New Roman"/>
                <w:b/>
                <w:bCs/>
                <w:color w:val="000000"/>
                <w:sz w:val="26"/>
                <w:szCs w:val="26"/>
                <w:lang w:val="nl-NL" w:eastAsia="ko-KR"/>
              </w:rPr>
              <w:t xml:space="preserve">an toàn hạt nhân: </w:t>
            </w:r>
          </w:p>
          <w:p w14:paraId="7B5B7291" w14:textId="77777777" w:rsidR="00F666A3" w:rsidRPr="00AE08C9" w:rsidRDefault="00F666A3" w:rsidP="00D329D2">
            <w:pPr>
              <w:spacing w:before="60" w:after="60"/>
              <w:rPr>
                <w:rFonts w:ascii="Times New Roman" w:hAnsi="Times New Roman"/>
                <w:color w:val="000000"/>
                <w:sz w:val="28"/>
                <w:szCs w:val="28"/>
              </w:rPr>
            </w:pPr>
          </w:p>
        </w:tc>
      </w:tr>
      <w:tr w:rsidR="007800DE" w:rsidRPr="00AE08C9" w14:paraId="7B5B7296" w14:textId="77777777">
        <w:trPr>
          <w:cantSplit/>
          <w:trHeight w:val="250"/>
        </w:trPr>
        <w:tc>
          <w:tcPr>
            <w:tcW w:w="4075" w:type="pct"/>
            <w:gridSpan w:val="2"/>
            <w:tcBorders>
              <w:top w:val="single" w:sz="4" w:space="0" w:color="auto"/>
              <w:left w:val="single" w:sz="4" w:space="0" w:color="auto"/>
              <w:bottom w:val="single" w:sz="4" w:space="0" w:color="auto"/>
              <w:right w:val="single" w:sz="4" w:space="0" w:color="auto"/>
            </w:tcBorders>
          </w:tcPr>
          <w:p w14:paraId="7B5B7293" w14:textId="77777777" w:rsidR="007800DE" w:rsidRPr="00AE08C9" w:rsidRDefault="007800DE" w:rsidP="00CF732C">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Nội dung</w:t>
            </w:r>
          </w:p>
        </w:tc>
        <w:tc>
          <w:tcPr>
            <w:tcW w:w="449" w:type="pct"/>
            <w:tcBorders>
              <w:top w:val="single" w:sz="4" w:space="0" w:color="auto"/>
              <w:left w:val="single" w:sz="4" w:space="0" w:color="auto"/>
              <w:bottom w:val="single" w:sz="4" w:space="0" w:color="auto"/>
              <w:right w:val="single" w:sz="4" w:space="0" w:color="auto"/>
            </w:tcBorders>
          </w:tcPr>
          <w:p w14:paraId="7B5B7294" w14:textId="77777777" w:rsidR="007800DE" w:rsidRPr="00AE08C9" w:rsidRDefault="007800DE" w:rsidP="00CF732C">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Có</w:t>
            </w:r>
          </w:p>
        </w:tc>
        <w:tc>
          <w:tcPr>
            <w:tcW w:w="476" w:type="pct"/>
            <w:tcBorders>
              <w:top w:val="single" w:sz="4" w:space="0" w:color="auto"/>
              <w:left w:val="single" w:sz="4" w:space="0" w:color="auto"/>
              <w:bottom w:val="single" w:sz="4" w:space="0" w:color="auto"/>
              <w:right w:val="single" w:sz="4" w:space="0" w:color="auto"/>
            </w:tcBorders>
          </w:tcPr>
          <w:p w14:paraId="7B5B7295" w14:textId="77777777" w:rsidR="007800DE" w:rsidRPr="00AE08C9" w:rsidRDefault="007800DE" w:rsidP="00CF732C">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Không</w:t>
            </w:r>
          </w:p>
        </w:tc>
      </w:tr>
      <w:tr w:rsidR="007800DE" w:rsidRPr="00AE08C9" w14:paraId="7B5B729B" w14:textId="77777777">
        <w:trPr>
          <w:cantSplit/>
          <w:trHeight w:val="250"/>
        </w:trPr>
        <w:tc>
          <w:tcPr>
            <w:tcW w:w="237" w:type="pct"/>
            <w:tcBorders>
              <w:top w:val="single" w:sz="4" w:space="0" w:color="auto"/>
              <w:left w:val="single" w:sz="4" w:space="0" w:color="auto"/>
              <w:bottom w:val="single" w:sz="4" w:space="0" w:color="auto"/>
              <w:right w:val="single" w:sz="4" w:space="0" w:color="auto"/>
            </w:tcBorders>
          </w:tcPr>
          <w:p w14:paraId="7B5B7297" w14:textId="77777777" w:rsidR="007800DE" w:rsidRPr="00AE08C9" w:rsidRDefault="007800DE"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1</w:t>
            </w:r>
          </w:p>
        </w:tc>
        <w:tc>
          <w:tcPr>
            <w:tcW w:w="3838" w:type="pct"/>
            <w:tcBorders>
              <w:top w:val="single" w:sz="4" w:space="0" w:color="auto"/>
              <w:left w:val="single" w:sz="4" w:space="0" w:color="auto"/>
              <w:bottom w:val="single" w:sz="4" w:space="0" w:color="auto"/>
              <w:right w:val="single" w:sz="4" w:space="0" w:color="auto"/>
            </w:tcBorders>
          </w:tcPr>
          <w:p w14:paraId="7B5B7298" w14:textId="77777777" w:rsidR="007800DE" w:rsidRPr="00AE08C9" w:rsidRDefault="00E91647" w:rsidP="00E91647">
            <w:pPr>
              <w:spacing w:before="60" w:after="60"/>
              <w:jc w:val="both"/>
              <w:rPr>
                <w:rFonts w:ascii="Times New Roman" w:hAnsi="Times New Roman"/>
                <w:b/>
                <w:color w:val="000000"/>
                <w:sz w:val="26"/>
                <w:szCs w:val="26"/>
                <w:lang w:val="nl-NL"/>
              </w:rPr>
            </w:pPr>
            <w:proofErr w:type="spellStart"/>
            <w:r w:rsidRPr="00AE08C9">
              <w:rPr>
                <w:rFonts w:ascii="Times New Roman" w:hAnsi="Times New Roman"/>
                <w:b/>
                <w:color w:val="000000"/>
                <w:sz w:val="28"/>
                <w:szCs w:val="28"/>
                <w:lang w:val="es-ES_tradnl"/>
              </w:rPr>
              <w:t>Lò</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phản</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ứng</w:t>
            </w:r>
            <w:proofErr w:type="spellEnd"/>
            <w:r w:rsidR="00B411D3" w:rsidRPr="00AE08C9">
              <w:rPr>
                <w:rFonts w:ascii="Times New Roman" w:hAnsi="Times New Roman"/>
                <w:b/>
                <w:color w:val="000000"/>
                <w:sz w:val="28"/>
                <w:szCs w:val="28"/>
                <w:lang w:val="es-ES_tradnl"/>
              </w:rPr>
              <w:t>:</w:t>
            </w:r>
            <w:r w:rsidR="00B411D3" w:rsidRPr="00AE08C9">
              <w:rPr>
                <w:rFonts w:ascii="Times New Roman" w:hAnsi="Times New Roman"/>
                <w:b/>
                <w:bCs/>
                <w:color w:val="000000"/>
                <w:sz w:val="26"/>
                <w:szCs w:val="26"/>
                <w:lang w:val="nl-NL" w:eastAsia="ko-KR"/>
              </w:rPr>
              <w:t xml:space="preserve"> Cấu hình vùng hoạt lò phản ứng so với thông tin trong giấy phép đã được cấp</w:t>
            </w:r>
          </w:p>
        </w:tc>
        <w:tc>
          <w:tcPr>
            <w:tcW w:w="449" w:type="pct"/>
            <w:tcBorders>
              <w:top w:val="single" w:sz="4" w:space="0" w:color="auto"/>
              <w:left w:val="single" w:sz="4" w:space="0" w:color="auto"/>
              <w:bottom w:val="single" w:sz="4" w:space="0" w:color="auto"/>
              <w:right w:val="single" w:sz="4" w:space="0" w:color="auto"/>
            </w:tcBorders>
          </w:tcPr>
          <w:p w14:paraId="7B5B7299" w14:textId="77777777" w:rsidR="007800DE" w:rsidRPr="00AE08C9" w:rsidRDefault="007800D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29A" w14:textId="77777777" w:rsidR="007800DE" w:rsidRPr="00AE08C9" w:rsidRDefault="007800DE" w:rsidP="00351F72">
            <w:pPr>
              <w:spacing w:before="60" w:after="60"/>
              <w:jc w:val="center"/>
              <w:rPr>
                <w:rFonts w:ascii="Times New Roman" w:hAnsi="Times New Roman"/>
                <w:color w:val="000000"/>
                <w:sz w:val="26"/>
                <w:szCs w:val="26"/>
                <w:lang w:val="nl-NL"/>
              </w:rPr>
            </w:pPr>
          </w:p>
        </w:tc>
      </w:tr>
      <w:tr w:rsidR="00B5092E" w:rsidRPr="00AE08C9" w14:paraId="7B5B72A0" w14:textId="77777777">
        <w:trPr>
          <w:cantSplit/>
          <w:trHeight w:val="250"/>
        </w:trPr>
        <w:tc>
          <w:tcPr>
            <w:tcW w:w="237" w:type="pct"/>
            <w:vMerge w:val="restart"/>
            <w:tcBorders>
              <w:top w:val="single" w:sz="4" w:space="0" w:color="auto"/>
              <w:left w:val="single" w:sz="4" w:space="0" w:color="auto"/>
              <w:right w:val="single" w:sz="4" w:space="0" w:color="auto"/>
            </w:tcBorders>
          </w:tcPr>
          <w:p w14:paraId="7B5B729C" w14:textId="77777777"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14:paraId="7B5B729D" w14:textId="77777777" w:rsidR="00B5092E" w:rsidRPr="00AE08C9" w:rsidRDefault="00B5092E" w:rsidP="00E91647">
            <w:pPr>
              <w:spacing w:before="60" w:after="60"/>
              <w:jc w:val="both"/>
              <w:rPr>
                <w:rFonts w:ascii="Times New Roman" w:hAnsi="Times New Roman"/>
                <w:b/>
                <w:color w:val="000000"/>
                <w:sz w:val="26"/>
                <w:szCs w:val="26"/>
                <w:lang w:val="nl-NL"/>
              </w:rPr>
            </w:pPr>
            <w:proofErr w:type="spellStart"/>
            <w:r w:rsidRPr="00AE08C9">
              <w:rPr>
                <w:rFonts w:ascii="Times New Roman" w:hAnsi="Times New Roman"/>
                <w:color w:val="000000"/>
                <w:sz w:val="28"/>
                <w:szCs w:val="28"/>
                <w:lang w:val="es-ES_tradnl"/>
              </w:rPr>
              <w:t>Công</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suất</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danh</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định</w:t>
            </w:r>
            <w:proofErr w:type="spellEnd"/>
          </w:p>
        </w:tc>
        <w:tc>
          <w:tcPr>
            <w:tcW w:w="449" w:type="pct"/>
            <w:tcBorders>
              <w:top w:val="single" w:sz="4" w:space="0" w:color="auto"/>
              <w:left w:val="single" w:sz="4" w:space="0" w:color="auto"/>
              <w:bottom w:val="single" w:sz="4" w:space="0" w:color="auto"/>
              <w:right w:val="single" w:sz="4" w:space="0" w:color="auto"/>
            </w:tcBorders>
          </w:tcPr>
          <w:p w14:paraId="7B5B729E" w14:textId="77777777"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29F" w14:textId="77777777"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14:paraId="7B5B72A5" w14:textId="77777777">
        <w:trPr>
          <w:cantSplit/>
          <w:trHeight w:val="250"/>
        </w:trPr>
        <w:tc>
          <w:tcPr>
            <w:tcW w:w="237" w:type="pct"/>
            <w:vMerge/>
            <w:tcBorders>
              <w:left w:val="single" w:sz="4" w:space="0" w:color="auto"/>
              <w:bottom w:val="single" w:sz="4" w:space="0" w:color="auto"/>
              <w:right w:val="single" w:sz="4" w:space="0" w:color="auto"/>
            </w:tcBorders>
          </w:tcPr>
          <w:p w14:paraId="7B5B72A1" w14:textId="77777777"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14:paraId="7B5B72A2" w14:textId="77777777" w:rsidR="00B5092E" w:rsidRPr="00AE08C9" w:rsidRDefault="00B5092E" w:rsidP="00E91647">
            <w:pPr>
              <w:spacing w:before="60" w:after="60"/>
              <w:jc w:val="both"/>
              <w:rPr>
                <w:rFonts w:ascii="Times New Roman" w:hAnsi="Times New Roman"/>
                <w:color w:val="000000"/>
                <w:sz w:val="28"/>
                <w:szCs w:val="28"/>
                <w:lang w:val="es-ES_tradnl"/>
              </w:rPr>
            </w:pPr>
            <w:proofErr w:type="spellStart"/>
            <w:r w:rsidRPr="00AE08C9">
              <w:rPr>
                <w:rFonts w:ascii="Times New Roman" w:hAnsi="Times New Roman"/>
                <w:color w:val="000000"/>
                <w:sz w:val="28"/>
                <w:szCs w:val="28"/>
                <w:lang w:val="es-ES_tradnl"/>
              </w:rPr>
              <w:t>Thông</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lượng</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nơtron</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nhiệt</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cực</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đại</w:t>
            </w:r>
            <w:proofErr w:type="spellEnd"/>
          </w:p>
        </w:tc>
        <w:tc>
          <w:tcPr>
            <w:tcW w:w="449" w:type="pct"/>
            <w:tcBorders>
              <w:top w:val="single" w:sz="4" w:space="0" w:color="auto"/>
              <w:left w:val="single" w:sz="4" w:space="0" w:color="auto"/>
              <w:bottom w:val="single" w:sz="4" w:space="0" w:color="auto"/>
              <w:right w:val="single" w:sz="4" w:space="0" w:color="auto"/>
            </w:tcBorders>
          </w:tcPr>
          <w:p w14:paraId="7B5B72A3" w14:textId="77777777"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2A4" w14:textId="77777777" w:rsidR="00B5092E" w:rsidRPr="00AE08C9" w:rsidRDefault="00B5092E" w:rsidP="00351F72">
            <w:pPr>
              <w:spacing w:before="60" w:after="60"/>
              <w:jc w:val="center"/>
              <w:rPr>
                <w:rFonts w:ascii="Times New Roman" w:hAnsi="Times New Roman"/>
                <w:color w:val="000000"/>
                <w:sz w:val="26"/>
                <w:szCs w:val="26"/>
                <w:lang w:val="nl-NL"/>
              </w:rPr>
            </w:pPr>
          </w:p>
        </w:tc>
      </w:tr>
      <w:tr w:rsidR="00EA5D76" w:rsidRPr="00AE08C9" w14:paraId="7B5B72AA" w14:textId="77777777">
        <w:trPr>
          <w:cantSplit/>
          <w:trHeight w:val="250"/>
        </w:trPr>
        <w:tc>
          <w:tcPr>
            <w:tcW w:w="237" w:type="pct"/>
            <w:tcBorders>
              <w:top w:val="single" w:sz="4" w:space="0" w:color="auto"/>
              <w:left w:val="single" w:sz="4" w:space="0" w:color="auto"/>
              <w:bottom w:val="single" w:sz="4" w:space="0" w:color="auto"/>
              <w:right w:val="single" w:sz="4" w:space="0" w:color="auto"/>
            </w:tcBorders>
          </w:tcPr>
          <w:p w14:paraId="7B5B72A6" w14:textId="77777777" w:rsidR="00EA5D76" w:rsidRPr="00AE08C9" w:rsidRDefault="00EA5D76"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2</w:t>
            </w:r>
          </w:p>
        </w:tc>
        <w:tc>
          <w:tcPr>
            <w:tcW w:w="3838" w:type="pct"/>
            <w:tcBorders>
              <w:top w:val="single" w:sz="4" w:space="0" w:color="auto"/>
              <w:left w:val="single" w:sz="4" w:space="0" w:color="auto"/>
              <w:bottom w:val="single" w:sz="4" w:space="0" w:color="auto"/>
              <w:right w:val="single" w:sz="4" w:space="0" w:color="auto"/>
            </w:tcBorders>
          </w:tcPr>
          <w:p w14:paraId="7B5B72A7" w14:textId="77777777" w:rsidR="00EA5D76" w:rsidRPr="00AE08C9" w:rsidRDefault="00EA5D76" w:rsidP="00E91647">
            <w:pPr>
              <w:spacing w:before="60" w:after="60"/>
              <w:jc w:val="both"/>
              <w:rPr>
                <w:rFonts w:ascii="Times New Roman" w:hAnsi="Times New Roman"/>
                <w:b/>
                <w:color w:val="000000"/>
                <w:sz w:val="28"/>
                <w:szCs w:val="28"/>
                <w:lang w:val="es-ES_tradnl"/>
              </w:rPr>
            </w:pPr>
            <w:proofErr w:type="spellStart"/>
            <w:r w:rsidRPr="00AE08C9">
              <w:rPr>
                <w:rFonts w:ascii="Times New Roman" w:hAnsi="Times New Roman"/>
                <w:b/>
                <w:color w:val="000000"/>
                <w:sz w:val="28"/>
                <w:szCs w:val="28"/>
                <w:lang w:val="es-ES_tradnl"/>
              </w:rPr>
              <w:t>Nhiên</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liệu</w:t>
            </w:r>
            <w:proofErr w:type="spellEnd"/>
          </w:p>
        </w:tc>
        <w:tc>
          <w:tcPr>
            <w:tcW w:w="449" w:type="pct"/>
            <w:tcBorders>
              <w:top w:val="single" w:sz="4" w:space="0" w:color="auto"/>
              <w:left w:val="single" w:sz="4" w:space="0" w:color="auto"/>
              <w:bottom w:val="single" w:sz="4" w:space="0" w:color="auto"/>
              <w:right w:val="single" w:sz="4" w:space="0" w:color="auto"/>
            </w:tcBorders>
          </w:tcPr>
          <w:p w14:paraId="7B5B72A8" w14:textId="77777777" w:rsidR="00EA5D76" w:rsidRPr="00AE08C9" w:rsidRDefault="00EA5D7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2A9" w14:textId="77777777" w:rsidR="00EA5D76" w:rsidRPr="00AE08C9" w:rsidRDefault="00EA5D76" w:rsidP="00351F72">
            <w:pPr>
              <w:spacing w:before="60" w:after="60"/>
              <w:jc w:val="center"/>
              <w:rPr>
                <w:rFonts w:ascii="Times New Roman" w:hAnsi="Times New Roman"/>
                <w:color w:val="000000"/>
                <w:sz w:val="26"/>
                <w:szCs w:val="26"/>
                <w:lang w:val="nl-NL"/>
              </w:rPr>
            </w:pPr>
          </w:p>
        </w:tc>
      </w:tr>
      <w:tr w:rsidR="00B5092E" w:rsidRPr="00AE08C9" w14:paraId="7B5B72AF" w14:textId="77777777">
        <w:trPr>
          <w:cantSplit/>
          <w:trHeight w:val="250"/>
        </w:trPr>
        <w:tc>
          <w:tcPr>
            <w:tcW w:w="237" w:type="pct"/>
            <w:vMerge w:val="restart"/>
            <w:tcBorders>
              <w:top w:val="single" w:sz="4" w:space="0" w:color="auto"/>
              <w:left w:val="single" w:sz="4" w:space="0" w:color="auto"/>
              <w:right w:val="single" w:sz="4" w:space="0" w:color="auto"/>
            </w:tcBorders>
          </w:tcPr>
          <w:p w14:paraId="7B5B72AB" w14:textId="77777777"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14:paraId="7B5B72AC" w14:textId="77777777" w:rsidR="00B5092E" w:rsidRPr="00AE08C9" w:rsidRDefault="00B5092E" w:rsidP="00E91647">
            <w:pPr>
              <w:spacing w:before="60" w:after="60"/>
              <w:jc w:val="both"/>
              <w:rPr>
                <w:rFonts w:ascii="Times New Roman" w:hAnsi="Times New Roman"/>
                <w:color w:val="000000"/>
                <w:sz w:val="28"/>
                <w:szCs w:val="28"/>
                <w:lang w:val="es-ES_tradnl"/>
              </w:rPr>
            </w:pPr>
            <w:proofErr w:type="spellStart"/>
            <w:r w:rsidRPr="00AE08C9">
              <w:rPr>
                <w:rFonts w:ascii="Times New Roman" w:hAnsi="Times New Roman"/>
                <w:color w:val="000000"/>
                <w:sz w:val="28"/>
                <w:szCs w:val="28"/>
                <w:lang w:val="es-ES_tradnl"/>
              </w:rPr>
              <w:t>Độ</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giàu</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nhiên</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liệu</w:t>
            </w:r>
            <w:proofErr w:type="spellEnd"/>
          </w:p>
        </w:tc>
        <w:tc>
          <w:tcPr>
            <w:tcW w:w="449" w:type="pct"/>
            <w:tcBorders>
              <w:top w:val="single" w:sz="4" w:space="0" w:color="auto"/>
              <w:left w:val="single" w:sz="4" w:space="0" w:color="auto"/>
              <w:bottom w:val="single" w:sz="4" w:space="0" w:color="auto"/>
              <w:right w:val="single" w:sz="4" w:space="0" w:color="auto"/>
            </w:tcBorders>
          </w:tcPr>
          <w:p w14:paraId="7B5B72AD" w14:textId="77777777"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2AE" w14:textId="77777777"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14:paraId="7B5B72B4" w14:textId="77777777">
        <w:trPr>
          <w:cantSplit/>
          <w:trHeight w:val="250"/>
        </w:trPr>
        <w:tc>
          <w:tcPr>
            <w:tcW w:w="237" w:type="pct"/>
            <w:vMerge/>
            <w:tcBorders>
              <w:left w:val="single" w:sz="4" w:space="0" w:color="auto"/>
              <w:bottom w:val="single" w:sz="4" w:space="0" w:color="auto"/>
              <w:right w:val="single" w:sz="4" w:space="0" w:color="auto"/>
            </w:tcBorders>
          </w:tcPr>
          <w:p w14:paraId="7B5B72B0" w14:textId="77777777"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14:paraId="7B5B72B1" w14:textId="77777777" w:rsidR="00B5092E" w:rsidRPr="00AE08C9" w:rsidRDefault="00B5092E" w:rsidP="00E91647">
            <w:pPr>
              <w:spacing w:before="60" w:after="60"/>
              <w:jc w:val="both"/>
              <w:rPr>
                <w:rFonts w:ascii="Times New Roman" w:hAnsi="Times New Roman"/>
                <w:color w:val="000000"/>
                <w:sz w:val="28"/>
                <w:szCs w:val="28"/>
                <w:lang w:val="es-ES_tradnl"/>
              </w:rPr>
            </w:pPr>
            <w:proofErr w:type="spellStart"/>
            <w:r w:rsidRPr="00AE08C9">
              <w:rPr>
                <w:rFonts w:ascii="Times New Roman" w:hAnsi="Times New Roman"/>
                <w:color w:val="000000"/>
                <w:sz w:val="28"/>
                <w:szCs w:val="28"/>
                <w:lang w:val="es-ES_tradnl"/>
              </w:rPr>
              <w:t>Vỏ</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bọc</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nhiên</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liệu</w:t>
            </w:r>
            <w:proofErr w:type="spellEnd"/>
          </w:p>
        </w:tc>
        <w:tc>
          <w:tcPr>
            <w:tcW w:w="449" w:type="pct"/>
            <w:tcBorders>
              <w:top w:val="single" w:sz="4" w:space="0" w:color="auto"/>
              <w:left w:val="single" w:sz="4" w:space="0" w:color="auto"/>
              <w:bottom w:val="single" w:sz="4" w:space="0" w:color="auto"/>
              <w:right w:val="single" w:sz="4" w:space="0" w:color="auto"/>
            </w:tcBorders>
          </w:tcPr>
          <w:p w14:paraId="7B5B72B2" w14:textId="77777777"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2B3" w14:textId="77777777" w:rsidR="00B5092E" w:rsidRPr="00AE08C9" w:rsidRDefault="00B5092E" w:rsidP="00351F72">
            <w:pPr>
              <w:spacing w:before="60" w:after="60"/>
              <w:jc w:val="center"/>
              <w:rPr>
                <w:rFonts w:ascii="Times New Roman" w:hAnsi="Times New Roman"/>
                <w:color w:val="000000"/>
                <w:sz w:val="26"/>
                <w:szCs w:val="26"/>
                <w:lang w:val="nl-NL"/>
              </w:rPr>
            </w:pPr>
          </w:p>
        </w:tc>
      </w:tr>
      <w:tr w:rsidR="00EA5D76" w:rsidRPr="00AE08C9" w14:paraId="7B5B72B9" w14:textId="77777777">
        <w:trPr>
          <w:cantSplit/>
          <w:trHeight w:val="250"/>
        </w:trPr>
        <w:tc>
          <w:tcPr>
            <w:tcW w:w="237" w:type="pct"/>
            <w:tcBorders>
              <w:top w:val="single" w:sz="4" w:space="0" w:color="auto"/>
              <w:left w:val="single" w:sz="4" w:space="0" w:color="auto"/>
              <w:bottom w:val="single" w:sz="4" w:space="0" w:color="auto"/>
              <w:right w:val="single" w:sz="4" w:space="0" w:color="auto"/>
            </w:tcBorders>
          </w:tcPr>
          <w:p w14:paraId="7B5B72B5" w14:textId="77777777" w:rsidR="00EA5D76" w:rsidRPr="00AE08C9" w:rsidRDefault="00EA5D76"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3</w:t>
            </w:r>
          </w:p>
        </w:tc>
        <w:tc>
          <w:tcPr>
            <w:tcW w:w="3838" w:type="pct"/>
            <w:tcBorders>
              <w:top w:val="single" w:sz="4" w:space="0" w:color="auto"/>
              <w:left w:val="single" w:sz="4" w:space="0" w:color="auto"/>
              <w:bottom w:val="single" w:sz="4" w:space="0" w:color="auto"/>
              <w:right w:val="single" w:sz="4" w:space="0" w:color="auto"/>
            </w:tcBorders>
          </w:tcPr>
          <w:p w14:paraId="7B5B72B6" w14:textId="77777777" w:rsidR="00EA5D76" w:rsidRPr="00AE08C9" w:rsidRDefault="00B5092E" w:rsidP="00E91647">
            <w:pPr>
              <w:spacing w:before="60" w:after="60"/>
              <w:jc w:val="both"/>
              <w:rPr>
                <w:rFonts w:ascii="Times New Roman" w:hAnsi="Times New Roman"/>
                <w:b/>
                <w:color w:val="000000"/>
                <w:sz w:val="28"/>
                <w:szCs w:val="28"/>
                <w:lang w:val="es-ES_tradnl"/>
              </w:rPr>
            </w:pPr>
            <w:proofErr w:type="spellStart"/>
            <w:r w:rsidRPr="00AE08C9">
              <w:rPr>
                <w:rFonts w:ascii="Times New Roman" w:hAnsi="Times New Roman"/>
                <w:b/>
                <w:color w:val="000000"/>
                <w:sz w:val="28"/>
                <w:szCs w:val="28"/>
                <w:lang w:val="es-ES_tradnl"/>
              </w:rPr>
              <w:t>Chất</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làm</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chậm</w:t>
            </w:r>
            <w:proofErr w:type="spellEnd"/>
            <w:r w:rsidRPr="00AE08C9">
              <w:rPr>
                <w:rFonts w:ascii="Times New Roman" w:hAnsi="Times New Roman"/>
                <w:b/>
                <w:color w:val="000000"/>
                <w:sz w:val="28"/>
                <w:szCs w:val="28"/>
                <w:lang w:val="es-ES_tradnl"/>
              </w:rPr>
              <w:t>:</w:t>
            </w:r>
          </w:p>
        </w:tc>
        <w:tc>
          <w:tcPr>
            <w:tcW w:w="449" w:type="pct"/>
            <w:tcBorders>
              <w:top w:val="single" w:sz="4" w:space="0" w:color="auto"/>
              <w:left w:val="single" w:sz="4" w:space="0" w:color="auto"/>
              <w:bottom w:val="single" w:sz="4" w:space="0" w:color="auto"/>
              <w:right w:val="single" w:sz="4" w:space="0" w:color="auto"/>
            </w:tcBorders>
          </w:tcPr>
          <w:p w14:paraId="7B5B72B7" w14:textId="77777777" w:rsidR="00EA5D76" w:rsidRPr="00AE08C9" w:rsidRDefault="00EA5D7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2B8" w14:textId="77777777" w:rsidR="00EA5D76" w:rsidRPr="00AE08C9" w:rsidRDefault="00EA5D76" w:rsidP="00351F72">
            <w:pPr>
              <w:spacing w:before="60" w:after="60"/>
              <w:jc w:val="center"/>
              <w:rPr>
                <w:rFonts w:ascii="Times New Roman" w:hAnsi="Times New Roman"/>
                <w:color w:val="000000"/>
                <w:sz w:val="26"/>
                <w:szCs w:val="26"/>
                <w:lang w:val="nl-NL"/>
              </w:rPr>
            </w:pPr>
          </w:p>
        </w:tc>
      </w:tr>
      <w:tr w:rsidR="00B5092E" w:rsidRPr="00AE08C9" w14:paraId="7B5B72BE" w14:textId="77777777">
        <w:trPr>
          <w:cantSplit/>
          <w:trHeight w:val="250"/>
        </w:trPr>
        <w:tc>
          <w:tcPr>
            <w:tcW w:w="237" w:type="pct"/>
            <w:tcBorders>
              <w:top w:val="single" w:sz="4" w:space="0" w:color="auto"/>
              <w:left w:val="single" w:sz="4" w:space="0" w:color="auto"/>
              <w:bottom w:val="single" w:sz="4" w:space="0" w:color="auto"/>
              <w:right w:val="single" w:sz="4" w:space="0" w:color="auto"/>
            </w:tcBorders>
          </w:tcPr>
          <w:p w14:paraId="7B5B72BA" w14:textId="77777777" w:rsidR="00B5092E" w:rsidRPr="00AE08C9" w:rsidRDefault="00B5092E"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4</w:t>
            </w:r>
          </w:p>
        </w:tc>
        <w:tc>
          <w:tcPr>
            <w:tcW w:w="3838" w:type="pct"/>
            <w:tcBorders>
              <w:top w:val="single" w:sz="4" w:space="0" w:color="auto"/>
              <w:left w:val="single" w:sz="4" w:space="0" w:color="auto"/>
              <w:bottom w:val="single" w:sz="4" w:space="0" w:color="auto"/>
              <w:right w:val="single" w:sz="4" w:space="0" w:color="auto"/>
            </w:tcBorders>
          </w:tcPr>
          <w:p w14:paraId="7B5B72BB" w14:textId="77777777" w:rsidR="00B5092E" w:rsidRPr="00AE08C9" w:rsidRDefault="00B5092E" w:rsidP="00E91647">
            <w:pPr>
              <w:spacing w:before="60" w:after="60"/>
              <w:jc w:val="both"/>
              <w:rPr>
                <w:rFonts w:ascii="Times New Roman" w:hAnsi="Times New Roman"/>
                <w:b/>
                <w:color w:val="000000"/>
                <w:sz w:val="28"/>
                <w:szCs w:val="28"/>
                <w:lang w:val="es-ES_tradnl"/>
              </w:rPr>
            </w:pPr>
            <w:proofErr w:type="spellStart"/>
            <w:r w:rsidRPr="00AE08C9">
              <w:rPr>
                <w:rFonts w:ascii="Times New Roman" w:hAnsi="Times New Roman"/>
                <w:b/>
                <w:color w:val="000000"/>
                <w:sz w:val="28"/>
                <w:szCs w:val="28"/>
                <w:lang w:val="es-ES_tradnl"/>
              </w:rPr>
              <w:t>Chất</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phản</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xạ</w:t>
            </w:r>
            <w:proofErr w:type="spellEnd"/>
            <w:r w:rsidRPr="00AE08C9">
              <w:rPr>
                <w:rFonts w:ascii="Times New Roman" w:hAnsi="Times New Roman"/>
                <w:b/>
                <w:color w:val="000000"/>
                <w:sz w:val="28"/>
                <w:szCs w:val="28"/>
                <w:lang w:val="es-ES_tradnl"/>
              </w:rPr>
              <w:t>:</w:t>
            </w:r>
          </w:p>
        </w:tc>
        <w:tc>
          <w:tcPr>
            <w:tcW w:w="449" w:type="pct"/>
            <w:tcBorders>
              <w:top w:val="single" w:sz="4" w:space="0" w:color="auto"/>
              <w:left w:val="single" w:sz="4" w:space="0" w:color="auto"/>
              <w:bottom w:val="single" w:sz="4" w:space="0" w:color="auto"/>
              <w:right w:val="single" w:sz="4" w:space="0" w:color="auto"/>
            </w:tcBorders>
          </w:tcPr>
          <w:p w14:paraId="7B5B72BC" w14:textId="77777777"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2BD" w14:textId="77777777"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14:paraId="7B5B72C3" w14:textId="77777777">
        <w:trPr>
          <w:cantSplit/>
          <w:trHeight w:val="250"/>
        </w:trPr>
        <w:tc>
          <w:tcPr>
            <w:tcW w:w="237" w:type="pct"/>
            <w:tcBorders>
              <w:top w:val="single" w:sz="4" w:space="0" w:color="auto"/>
              <w:left w:val="single" w:sz="4" w:space="0" w:color="auto"/>
              <w:bottom w:val="single" w:sz="4" w:space="0" w:color="auto"/>
              <w:right w:val="single" w:sz="4" w:space="0" w:color="auto"/>
            </w:tcBorders>
          </w:tcPr>
          <w:p w14:paraId="7B5B72BF" w14:textId="77777777" w:rsidR="00B5092E" w:rsidRPr="00AE08C9" w:rsidRDefault="00B5092E"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5</w:t>
            </w:r>
          </w:p>
        </w:tc>
        <w:tc>
          <w:tcPr>
            <w:tcW w:w="3838" w:type="pct"/>
            <w:tcBorders>
              <w:top w:val="single" w:sz="4" w:space="0" w:color="auto"/>
              <w:left w:val="single" w:sz="4" w:space="0" w:color="auto"/>
              <w:bottom w:val="single" w:sz="4" w:space="0" w:color="auto"/>
              <w:right w:val="single" w:sz="4" w:space="0" w:color="auto"/>
            </w:tcBorders>
          </w:tcPr>
          <w:p w14:paraId="7B5B72C0" w14:textId="77777777" w:rsidR="00B5092E" w:rsidRPr="00AE08C9" w:rsidRDefault="00B5092E" w:rsidP="00B5092E">
            <w:pPr>
              <w:rPr>
                <w:rFonts w:ascii="Times New Roman" w:hAnsi="Times New Roman"/>
                <w:b/>
                <w:color w:val="000000"/>
                <w:sz w:val="28"/>
                <w:szCs w:val="28"/>
                <w:lang w:val="es-ES_tradnl"/>
              </w:rPr>
            </w:pPr>
            <w:proofErr w:type="spellStart"/>
            <w:r w:rsidRPr="00AE08C9">
              <w:rPr>
                <w:rFonts w:ascii="Times New Roman" w:hAnsi="Times New Roman"/>
                <w:b/>
                <w:color w:val="000000"/>
                <w:sz w:val="28"/>
                <w:szCs w:val="28"/>
                <w:lang w:val="es-ES_tradnl"/>
              </w:rPr>
              <w:t>Chất</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làm</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mát</w:t>
            </w:r>
            <w:proofErr w:type="spellEnd"/>
            <w:r w:rsidRPr="00AE08C9">
              <w:rPr>
                <w:rFonts w:ascii="Times New Roman" w:hAnsi="Times New Roman"/>
                <w:b/>
                <w:color w:val="000000"/>
                <w:sz w:val="28"/>
                <w:szCs w:val="28"/>
                <w:lang w:val="es-ES_tradnl"/>
              </w:rPr>
              <w:t>:</w:t>
            </w:r>
          </w:p>
        </w:tc>
        <w:tc>
          <w:tcPr>
            <w:tcW w:w="449" w:type="pct"/>
            <w:tcBorders>
              <w:top w:val="single" w:sz="4" w:space="0" w:color="auto"/>
              <w:left w:val="single" w:sz="4" w:space="0" w:color="auto"/>
              <w:bottom w:val="single" w:sz="4" w:space="0" w:color="auto"/>
              <w:right w:val="single" w:sz="4" w:space="0" w:color="auto"/>
            </w:tcBorders>
          </w:tcPr>
          <w:p w14:paraId="7B5B72C1" w14:textId="77777777"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2C2" w14:textId="77777777"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14:paraId="7B5B72C8" w14:textId="77777777">
        <w:trPr>
          <w:cantSplit/>
          <w:trHeight w:val="250"/>
        </w:trPr>
        <w:tc>
          <w:tcPr>
            <w:tcW w:w="237" w:type="pct"/>
            <w:vMerge w:val="restart"/>
            <w:tcBorders>
              <w:top w:val="single" w:sz="4" w:space="0" w:color="auto"/>
              <w:left w:val="single" w:sz="4" w:space="0" w:color="auto"/>
              <w:right w:val="single" w:sz="4" w:space="0" w:color="auto"/>
            </w:tcBorders>
          </w:tcPr>
          <w:p w14:paraId="7B5B72C4" w14:textId="77777777"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14:paraId="7B5B72C5" w14:textId="77777777" w:rsidR="00B5092E" w:rsidRPr="00AE08C9" w:rsidRDefault="00B5092E" w:rsidP="00B5092E">
            <w:pPr>
              <w:rPr>
                <w:rFonts w:ascii="Times New Roman" w:hAnsi="Times New Roman"/>
                <w:color w:val="000000"/>
                <w:sz w:val="28"/>
                <w:szCs w:val="28"/>
                <w:lang w:val="es-ES_tradnl"/>
              </w:rPr>
            </w:pPr>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Cơ</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chế</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làm</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mát</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vùng</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hoạt</w:t>
            </w:r>
            <w:proofErr w:type="spellEnd"/>
          </w:p>
        </w:tc>
        <w:tc>
          <w:tcPr>
            <w:tcW w:w="449" w:type="pct"/>
            <w:tcBorders>
              <w:top w:val="single" w:sz="4" w:space="0" w:color="auto"/>
              <w:left w:val="single" w:sz="4" w:space="0" w:color="auto"/>
              <w:bottom w:val="single" w:sz="4" w:space="0" w:color="auto"/>
              <w:right w:val="single" w:sz="4" w:space="0" w:color="auto"/>
            </w:tcBorders>
          </w:tcPr>
          <w:p w14:paraId="7B5B72C6" w14:textId="77777777"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2C7" w14:textId="77777777"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14:paraId="7B5B72CD" w14:textId="77777777">
        <w:trPr>
          <w:cantSplit/>
          <w:trHeight w:val="250"/>
        </w:trPr>
        <w:tc>
          <w:tcPr>
            <w:tcW w:w="237" w:type="pct"/>
            <w:vMerge/>
            <w:tcBorders>
              <w:left w:val="single" w:sz="4" w:space="0" w:color="auto"/>
              <w:bottom w:val="single" w:sz="4" w:space="0" w:color="auto"/>
              <w:right w:val="single" w:sz="4" w:space="0" w:color="auto"/>
            </w:tcBorders>
          </w:tcPr>
          <w:p w14:paraId="7B5B72C9" w14:textId="77777777"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14:paraId="7B5B72CA" w14:textId="77777777" w:rsidR="00B5092E" w:rsidRPr="00AE08C9" w:rsidRDefault="00B5092E"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lang w:val="es-ES_tradnl"/>
              </w:rPr>
              <w:t>Cơ</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chế</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tải</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nhiệt</w:t>
            </w:r>
            <w:proofErr w:type="spellEnd"/>
          </w:p>
        </w:tc>
        <w:tc>
          <w:tcPr>
            <w:tcW w:w="449" w:type="pct"/>
            <w:tcBorders>
              <w:top w:val="single" w:sz="4" w:space="0" w:color="auto"/>
              <w:left w:val="single" w:sz="4" w:space="0" w:color="auto"/>
              <w:bottom w:val="single" w:sz="4" w:space="0" w:color="auto"/>
              <w:right w:val="single" w:sz="4" w:space="0" w:color="auto"/>
            </w:tcBorders>
          </w:tcPr>
          <w:p w14:paraId="7B5B72CB" w14:textId="77777777"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2CC" w14:textId="77777777"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14:paraId="7B5B72D2" w14:textId="77777777">
        <w:trPr>
          <w:cantSplit/>
          <w:trHeight w:val="250"/>
        </w:trPr>
        <w:tc>
          <w:tcPr>
            <w:tcW w:w="237" w:type="pct"/>
            <w:tcBorders>
              <w:top w:val="single" w:sz="4" w:space="0" w:color="auto"/>
              <w:left w:val="single" w:sz="4" w:space="0" w:color="auto"/>
              <w:bottom w:val="single" w:sz="4" w:space="0" w:color="auto"/>
              <w:right w:val="single" w:sz="4" w:space="0" w:color="auto"/>
            </w:tcBorders>
          </w:tcPr>
          <w:p w14:paraId="7B5B72CE" w14:textId="77777777" w:rsidR="00B5092E" w:rsidRPr="00AE08C9" w:rsidRDefault="00B5092E"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6</w:t>
            </w:r>
          </w:p>
        </w:tc>
        <w:tc>
          <w:tcPr>
            <w:tcW w:w="3838" w:type="pct"/>
            <w:tcBorders>
              <w:top w:val="single" w:sz="4" w:space="0" w:color="auto"/>
              <w:left w:val="single" w:sz="4" w:space="0" w:color="auto"/>
              <w:bottom w:val="single" w:sz="4" w:space="0" w:color="auto"/>
              <w:right w:val="single" w:sz="4" w:space="0" w:color="auto"/>
            </w:tcBorders>
          </w:tcPr>
          <w:p w14:paraId="7B5B72CF" w14:textId="77777777" w:rsidR="00B5092E" w:rsidRPr="00AE08C9" w:rsidRDefault="00B5092E" w:rsidP="00B5092E">
            <w:pPr>
              <w:rPr>
                <w:rFonts w:ascii="Times New Roman" w:hAnsi="Times New Roman"/>
                <w:b/>
                <w:color w:val="000000"/>
                <w:sz w:val="28"/>
                <w:szCs w:val="28"/>
                <w:lang w:val="es-ES_tradnl"/>
              </w:rPr>
            </w:pPr>
            <w:proofErr w:type="spellStart"/>
            <w:r w:rsidRPr="00AE08C9">
              <w:rPr>
                <w:rFonts w:ascii="Times New Roman" w:hAnsi="Times New Roman"/>
                <w:b/>
                <w:color w:val="000000"/>
                <w:sz w:val="28"/>
                <w:szCs w:val="28"/>
                <w:lang w:val="es-ES_tradnl"/>
              </w:rPr>
              <w:t>Vật</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liệu</w:t>
            </w:r>
            <w:proofErr w:type="spellEnd"/>
            <w:r w:rsidRPr="00AE08C9">
              <w:rPr>
                <w:rFonts w:ascii="Times New Roman" w:hAnsi="Times New Roman"/>
                <w:b/>
                <w:color w:val="000000"/>
                <w:sz w:val="28"/>
                <w:szCs w:val="28"/>
                <w:lang w:val="es-ES_tradnl"/>
              </w:rPr>
              <w:t xml:space="preserve"> che </w:t>
            </w:r>
            <w:proofErr w:type="spellStart"/>
            <w:r w:rsidRPr="00AE08C9">
              <w:rPr>
                <w:rFonts w:ascii="Times New Roman" w:hAnsi="Times New Roman"/>
                <w:b/>
                <w:color w:val="000000"/>
                <w:sz w:val="28"/>
                <w:szCs w:val="28"/>
                <w:lang w:val="es-ES_tradnl"/>
              </w:rPr>
              <w:t>chắn</w:t>
            </w:r>
            <w:proofErr w:type="spellEnd"/>
          </w:p>
        </w:tc>
        <w:tc>
          <w:tcPr>
            <w:tcW w:w="449" w:type="pct"/>
            <w:tcBorders>
              <w:top w:val="single" w:sz="4" w:space="0" w:color="auto"/>
              <w:left w:val="single" w:sz="4" w:space="0" w:color="auto"/>
              <w:bottom w:val="single" w:sz="4" w:space="0" w:color="auto"/>
              <w:right w:val="single" w:sz="4" w:space="0" w:color="auto"/>
            </w:tcBorders>
          </w:tcPr>
          <w:p w14:paraId="7B5B72D0" w14:textId="77777777"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2D1" w14:textId="77777777"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14:paraId="7B5B72D7" w14:textId="77777777">
        <w:trPr>
          <w:cantSplit/>
          <w:trHeight w:val="250"/>
        </w:trPr>
        <w:tc>
          <w:tcPr>
            <w:tcW w:w="237" w:type="pct"/>
            <w:tcBorders>
              <w:top w:val="single" w:sz="4" w:space="0" w:color="auto"/>
              <w:left w:val="single" w:sz="4" w:space="0" w:color="auto"/>
              <w:bottom w:val="single" w:sz="4" w:space="0" w:color="auto"/>
              <w:right w:val="single" w:sz="4" w:space="0" w:color="auto"/>
            </w:tcBorders>
          </w:tcPr>
          <w:p w14:paraId="7B5B72D3" w14:textId="77777777" w:rsidR="00B5092E" w:rsidRPr="00AE08C9" w:rsidRDefault="00B5092E"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7</w:t>
            </w:r>
          </w:p>
        </w:tc>
        <w:tc>
          <w:tcPr>
            <w:tcW w:w="3838" w:type="pct"/>
            <w:tcBorders>
              <w:top w:val="single" w:sz="4" w:space="0" w:color="auto"/>
              <w:left w:val="single" w:sz="4" w:space="0" w:color="auto"/>
              <w:bottom w:val="single" w:sz="4" w:space="0" w:color="auto"/>
              <w:right w:val="single" w:sz="4" w:space="0" w:color="auto"/>
            </w:tcBorders>
          </w:tcPr>
          <w:p w14:paraId="7B5B72D4" w14:textId="77777777" w:rsidR="00B5092E" w:rsidRPr="00AE08C9" w:rsidRDefault="00B5092E" w:rsidP="00B5092E">
            <w:pPr>
              <w:rPr>
                <w:rFonts w:ascii="Times New Roman" w:hAnsi="Times New Roman"/>
                <w:b/>
                <w:color w:val="000000"/>
                <w:sz w:val="28"/>
                <w:szCs w:val="28"/>
                <w:lang w:val="es-ES_tradnl"/>
              </w:rPr>
            </w:pPr>
            <w:proofErr w:type="spellStart"/>
            <w:r w:rsidRPr="00AE08C9">
              <w:rPr>
                <w:rFonts w:ascii="Times New Roman" w:hAnsi="Times New Roman"/>
                <w:b/>
                <w:color w:val="000000"/>
                <w:sz w:val="28"/>
                <w:szCs w:val="28"/>
                <w:lang w:val="es-ES_tradnl"/>
              </w:rPr>
              <w:t>Các</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thanh</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điều</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khiển</w:t>
            </w:r>
            <w:proofErr w:type="spellEnd"/>
          </w:p>
        </w:tc>
        <w:tc>
          <w:tcPr>
            <w:tcW w:w="449" w:type="pct"/>
            <w:tcBorders>
              <w:top w:val="single" w:sz="4" w:space="0" w:color="auto"/>
              <w:left w:val="single" w:sz="4" w:space="0" w:color="auto"/>
              <w:bottom w:val="single" w:sz="4" w:space="0" w:color="auto"/>
              <w:right w:val="single" w:sz="4" w:space="0" w:color="auto"/>
            </w:tcBorders>
          </w:tcPr>
          <w:p w14:paraId="7B5B72D5" w14:textId="77777777"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2D6" w14:textId="77777777"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14:paraId="7B5B72DC" w14:textId="77777777">
        <w:trPr>
          <w:cantSplit/>
          <w:trHeight w:val="250"/>
        </w:trPr>
        <w:tc>
          <w:tcPr>
            <w:tcW w:w="237" w:type="pct"/>
            <w:vMerge w:val="restart"/>
            <w:tcBorders>
              <w:top w:val="single" w:sz="4" w:space="0" w:color="auto"/>
              <w:left w:val="single" w:sz="4" w:space="0" w:color="auto"/>
              <w:right w:val="single" w:sz="4" w:space="0" w:color="auto"/>
            </w:tcBorders>
          </w:tcPr>
          <w:p w14:paraId="7B5B72D8" w14:textId="77777777"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14:paraId="7B5B72D9" w14:textId="77777777" w:rsidR="00B5092E" w:rsidRPr="00AE08C9" w:rsidRDefault="00B5092E"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lang w:val="es-ES_tradnl"/>
              </w:rPr>
              <w:t>Vật</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liệu</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các</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thanh</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bù</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trừ</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và</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an</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toàn</w:t>
            </w:r>
            <w:proofErr w:type="spellEnd"/>
          </w:p>
        </w:tc>
        <w:tc>
          <w:tcPr>
            <w:tcW w:w="449" w:type="pct"/>
            <w:tcBorders>
              <w:top w:val="single" w:sz="4" w:space="0" w:color="auto"/>
              <w:left w:val="single" w:sz="4" w:space="0" w:color="auto"/>
              <w:bottom w:val="single" w:sz="4" w:space="0" w:color="auto"/>
              <w:right w:val="single" w:sz="4" w:space="0" w:color="auto"/>
            </w:tcBorders>
          </w:tcPr>
          <w:p w14:paraId="7B5B72DA" w14:textId="77777777"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2DB" w14:textId="77777777"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14:paraId="7B5B72E1" w14:textId="77777777">
        <w:trPr>
          <w:cantSplit/>
          <w:trHeight w:val="250"/>
        </w:trPr>
        <w:tc>
          <w:tcPr>
            <w:tcW w:w="237" w:type="pct"/>
            <w:vMerge/>
            <w:tcBorders>
              <w:left w:val="single" w:sz="4" w:space="0" w:color="auto"/>
              <w:bottom w:val="single" w:sz="4" w:space="0" w:color="auto"/>
              <w:right w:val="single" w:sz="4" w:space="0" w:color="auto"/>
            </w:tcBorders>
          </w:tcPr>
          <w:p w14:paraId="7B5B72DD" w14:textId="77777777"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14:paraId="7B5B72DE" w14:textId="77777777" w:rsidR="00B5092E" w:rsidRPr="00AE08C9" w:rsidRDefault="00B5092E"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lang w:val="es-ES_tradnl"/>
              </w:rPr>
              <w:t>Vật</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liệu</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thanh</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điều</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chỉnh</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tự</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động</w:t>
            </w:r>
            <w:proofErr w:type="spellEnd"/>
          </w:p>
        </w:tc>
        <w:tc>
          <w:tcPr>
            <w:tcW w:w="449" w:type="pct"/>
            <w:tcBorders>
              <w:top w:val="single" w:sz="4" w:space="0" w:color="auto"/>
              <w:left w:val="single" w:sz="4" w:space="0" w:color="auto"/>
              <w:bottom w:val="single" w:sz="4" w:space="0" w:color="auto"/>
              <w:right w:val="single" w:sz="4" w:space="0" w:color="auto"/>
            </w:tcBorders>
          </w:tcPr>
          <w:p w14:paraId="7B5B72DF" w14:textId="77777777"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2E0" w14:textId="77777777" w:rsidR="00B5092E" w:rsidRPr="00AE08C9" w:rsidRDefault="00B5092E" w:rsidP="00351F72">
            <w:pPr>
              <w:spacing w:before="60" w:after="60"/>
              <w:jc w:val="center"/>
              <w:rPr>
                <w:rFonts w:ascii="Times New Roman" w:hAnsi="Times New Roman"/>
                <w:color w:val="000000"/>
                <w:sz w:val="26"/>
                <w:szCs w:val="26"/>
                <w:lang w:val="nl-NL"/>
              </w:rPr>
            </w:pPr>
          </w:p>
        </w:tc>
      </w:tr>
      <w:tr w:rsidR="00CF732C" w:rsidRPr="00AE08C9" w14:paraId="7B5B72E7" w14:textId="77777777">
        <w:trPr>
          <w:cantSplit/>
          <w:trHeight w:val="250"/>
        </w:trPr>
        <w:tc>
          <w:tcPr>
            <w:tcW w:w="5000" w:type="pct"/>
            <w:gridSpan w:val="4"/>
            <w:tcBorders>
              <w:left w:val="single" w:sz="4" w:space="0" w:color="auto"/>
              <w:bottom w:val="single" w:sz="4" w:space="0" w:color="auto"/>
              <w:right w:val="single" w:sz="4" w:space="0" w:color="auto"/>
            </w:tcBorders>
          </w:tcPr>
          <w:p w14:paraId="7B5B72E2" w14:textId="77777777" w:rsidR="00CF732C" w:rsidRPr="00AE08C9" w:rsidRDefault="00CF732C" w:rsidP="00351F72">
            <w:pPr>
              <w:spacing w:before="60" w:after="60"/>
              <w:jc w:val="center"/>
              <w:rPr>
                <w:rFonts w:ascii="Times New Roman" w:hAnsi="Times New Roman"/>
                <w:color w:val="000000"/>
                <w:sz w:val="26"/>
                <w:szCs w:val="26"/>
                <w:lang w:val="nl-NL"/>
              </w:rPr>
            </w:pPr>
          </w:p>
          <w:p w14:paraId="7B5B72E3" w14:textId="77777777" w:rsidR="00CF732C" w:rsidRPr="00AE08C9" w:rsidRDefault="00CF732C" w:rsidP="00CF732C">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 xml:space="preserve">Ghi chú: </w:t>
            </w:r>
            <w:r w:rsidR="0031747C" w:rsidRPr="00AE08C9">
              <w:rPr>
                <w:rFonts w:ascii="Times New Roman" w:hAnsi="Times New Roman"/>
                <w:color w:val="000000"/>
                <w:sz w:val="26"/>
                <w:szCs w:val="26"/>
                <w:lang w:val="nl-NL"/>
              </w:rPr>
              <w:t>T</w:t>
            </w:r>
            <w:r w:rsidRPr="00AE08C9">
              <w:rPr>
                <w:rFonts w:ascii="Times New Roman" w:hAnsi="Times New Roman"/>
                <w:color w:val="000000"/>
                <w:sz w:val="26"/>
                <w:szCs w:val="26"/>
                <w:lang w:val="nl-NL"/>
              </w:rPr>
              <w:t>rong trường hợp có sự thay đổi</w:t>
            </w:r>
            <w:r w:rsidR="0031747C" w:rsidRPr="00AE08C9">
              <w:rPr>
                <w:rFonts w:ascii="Times New Roman" w:hAnsi="Times New Roman"/>
                <w:color w:val="000000"/>
                <w:sz w:val="26"/>
                <w:szCs w:val="26"/>
                <w:lang w:val="nl-NL"/>
              </w:rPr>
              <w:t>, nêu rõ lý do phải thay đổi</w:t>
            </w:r>
            <w:r w:rsidRPr="00AE08C9">
              <w:rPr>
                <w:rFonts w:ascii="Times New Roman" w:hAnsi="Times New Roman"/>
                <w:color w:val="000000"/>
                <w:sz w:val="26"/>
                <w:szCs w:val="26"/>
                <w:lang w:val="nl-NL"/>
              </w:rPr>
              <w:t xml:space="preserve"> </w:t>
            </w:r>
            <w:r w:rsidR="0031747C" w:rsidRPr="00AE08C9">
              <w:rPr>
                <w:rFonts w:ascii="Times New Roman" w:hAnsi="Times New Roman"/>
                <w:color w:val="000000"/>
                <w:sz w:val="26"/>
                <w:szCs w:val="26"/>
                <w:lang w:val="nl-NL"/>
              </w:rPr>
              <w:t>(kèm theo các luận chứng, thuyết minh đảm bảo an toàn cho lò phản ứng tương ứng với các thay đổi này)</w:t>
            </w:r>
          </w:p>
          <w:p w14:paraId="7B5B72E4" w14:textId="77777777" w:rsidR="00CF732C" w:rsidRPr="00AE08C9" w:rsidRDefault="00CF732C" w:rsidP="00351F72">
            <w:pPr>
              <w:spacing w:before="60" w:after="60"/>
              <w:jc w:val="center"/>
              <w:rPr>
                <w:rFonts w:ascii="Times New Roman" w:hAnsi="Times New Roman"/>
                <w:b/>
                <w:color w:val="000000"/>
                <w:sz w:val="26"/>
                <w:szCs w:val="26"/>
                <w:lang w:val="nl-NL"/>
              </w:rPr>
            </w:pPr>
          </w:p>
          <w:p w14:paraId="7B5B72E5" w14:textId="77777777" w:rsidR="00CF732C" w:rsidRPr="00AE08C9" w:rsidRDefault="00CF732C" w:rsidP="00351F72">
            <w:pPr>
              <w:spacing w:before="60" w:after="60"/>
              <w:jc w:val="center"/>
              <w:rPr>
                <w:rFonts w:ascii="Times New Roman" w:hAnsi="Times New Roman"/>
                <w:b/>
                <w:color w:val="000000"/>
                <w:sz w:val="26"/>
                <w:szCs w:val="26"/>
                <w:lang w:val="nl-NL"/>
              </w:rPr>
            </w:pPr>
          </w:p>
          <w:p w14:paraId="7B5B72E6" w14:textId="77777777" w:rsidR="00CF732C" w:rsidRPr="00AE08C9" w:rsidRDefault="00CF732C" w:rsidP="00351F72">
            <w:pPr>
              <w:spacing w:before="60" w:after="60"/>
              <w:jc w:val="center"/>
              <w:rPr>
                <w:rFonts w:ascii="Times New Roman" w:hAnsi="Times New Roman"/>
                <w:color w:val="000000"/>
                <w:sz w:val="26"/>
                <w:szCs w:val="26"/>
                <w:lang w:val="nl-NL"/>
              </w:rPr>
            </w:pPr>
          </w:p>
        </w:tc>
      </w:tr>
      <w:tr w:rsidR="00CF732C" w:rsidRPr="00AE08C9" w14:paraId="7B5B72E9" w14:textId="77777777">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14:paraId="7B5B72E8" w14:textId="77777777" w:rsidR="00CF732C" w:rsidRPr="00AE08C9" w:rsidRDefault="00CF732C" w:rsidP="00D329D2">
            <w:pPr>
              <w:tabs>
                <w:tab w:val="num" w:pos="426"/>
              </w:tabs>
              <w:spacing w:before="60" w:after="60"/>
              <w:rPr>
                <w:rFonts w:ascii="Times New Roman" w:hAnsi="Times New Roman"/>
                <w:color w:val="000000"/>
                <w:sz w:val="26"/>
                <w:szCs w:val="26"/>
                <w:lang w:val="nl-NL"/>
              </w:rPr>
            </w:pPr>
            <w:r w:rsidRPr="00AE08C9">
              <w:rPr>
                <w:rFonts w:ascii="Times New Roman" w:hAnsi="Times New Roman"/>
                <w:b/>
                <w:bCs/>
                <w:color w:val="000000"/>
                <w:sz w:val="28"/>
                <w:szCs w:val="26"/>
                <w:lang w:val="nl-NL" w:eastAsia="ko-KR"/>
              </w:rPr>
              <w:t>Đảm bảo các giới hạn an toàn</w:t>
            </w:r>
            <w:r w:rsidR="00302C5C" w:rsidRPr="00AE08C9">
              <w:rPr>
                <w:rFonts w:ascii="Times New Roman" w:hAnsi="Times New Roman"/>
                <w:b/>
                <w:bCs/>
                <w:color w:val="000000"/>
                <w:sz w:val="28"/>
                <w:szCs w:val="26"/>
                <w:lang w:val="nl-NL" w:eastAsia="ko-KR"/>
              </w:rPr>
              <w:t xml:space="preserve"> theo như trong giấy phép đã cấp</w:t>
            </w:r>
          </w:p>
        </w:tc>
      </w:tr>
      <w:tr w:rsidR="00B5092E" w:rsidRPr="00AE08C9" w14:paraId="7B5B72EE" w14:textId="77777777">
        <w:trPr>
          <w:cantSplit/>
          <w:trHeight w:val="250"/>
        </w:trPr>
        <w:tc>
          <w:tcPr>
            <w:tcW w:w="237" w:type="pct"/>
            <w:tcBorders>
              <w:top w:val="single" w:sz="4" w:space="0" w:color="auto"/>
              <w:left w:val="single" w:sz="4" w:space="0" w:color="auto"/>
              <w:bottom w:val="single" w:sz="4" w:space="0" w:color="auto"/>
              <w:right w:val="single" w:sz="4" w:space="0" w:color="auto"/>
            </w:tcBorders>
          </w:tcPr>
          <w:p w14:paraId="7B5B72EA" w14:textId="77777777" w:rsidR="00B5092E" w:rsidRPr="00AE08C9" w:rsidRDefault="00CF732C"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1</w:t>
            </w:r>
          </w:p>
        </w:tc>
        <w:tc>
          <w:tcPr>
            <w:tcW w:w="3838" w:type="pct"/>
            <w:tcBorders>
              <w:top w:val="single" w:sz="4" w:space="0" w:color="auto"/>
              <w:left w:val="single" w:sz="4" w:space="0" w:color="auto"/>
              <w:bottom w:val="single" w:sz="4" w:space="0" w:color="auto"/>
              <w:right w:val="single" w:sz="4" w:space="0" w:color="auto"/>
            </w:tcBorders>
          </w:tcPr>
          <w:p w14:paraId="7B5B72EB" w14:textId="77777777" w:rsidR="00B5092E" w:rsidRPr="00AE08C9" w:rsidRDefault="00CF732C" w:rsidP="00CF732C">
            <w:pPr>
              <w:spacing w:after="120"/>
              <w:jc w:val="both"/>
              <w:rPr>
                <w:rFonts w:ascii="Times New Roman" w:hAnsi="Times New Roman"/>
                <w:color w:val="000000"/>
                <w:sz w:val="28"/>
                <w:szCs w:val="28"/>
              </w:rPr>
            </w:pPr>
            <w:proofErr w:type="spellStart"/>
            <w:r w:rsidRPr="00AE08C9">
              <w:rPr>
                <w:rFonts w:ascii="Times New Roman" w:hAnsi="Times New Roman"/>
                <w:color w:val="000000"/>
                <w:sz w:val="28"/>
                <w:szCs w:val="28"/>
              </w:rPr>
              <w:t>Giới</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hạn</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nhiệt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độ</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cực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đại</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bề</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mặt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của</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bó</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nhiên</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liệu</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nóng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nhất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phải</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thấp</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hơn</w:t>
            </w:r>
            <w:proofErr w:type="spellEnd"/>
            <w:r w:rsidRPr="00AE08C9">
              <w:rPr>
                <w:rFonts w:ascii="Times New Roman" w:hAnsi="Times New Roman"/>
                <w:color w:val="000000"/>
                <w:sz w:val="28"/>
                <w:szCs w:val="28"/>
              </w:rPr>
              <w:t xml:space="preserve"> 103 </w:t>
            </w:r>
            <w:proofErr w:type="spellStart"/>
            <w:r w:rsidRPr="00AE08C9">
              <w:rPr>
                <w:rFonts w:ascii="Times New Roman" w:hAnsi="Times New Roman"/>
                <w:color w:val="000000"/>
                <w:sz w:val="28"/>
                <w:szCs w:val="28"/>
                <w:vertAlign w:val="superscript"/>
              </w:rPr>
              <w:t>o</w:t>
            </w:r>
            <w:r w:rsidRPr="00AE08C9">
              <w:rPr>
                <w:rFonts w:ascii="Times New Roman" w:hAnsi="Times New Roman"/>
                <w:color w:val="000000"/>
                <w:sz w:val="28"/>
                <w:szCs w:val="28"/>
              </w:rPr>
              <w:t>C</w:t>
            </w:r>
            <w:proofErr w:type="spellEnd"/>
            <w:r w:rsidRPr="00AE08C9">
              <w:rPr>
                <w:rFonts w:ascii="Times New Roman" w:hAnsi="Times New Roman"/>
                <w:color w:val="000000"/>
                <w:sz w:val="28"/>
                <w:szCs w:val="28"/>
              </w:rPr>
              <w:t>;</w:t>
            </w:r>
          </w:p>
        </w:tc>
        <w:tc>
          <w:tcPr>
            <w:tcW w:w="449" w:type="pct"/>
            <w:tcBorders>
              <w:top w:val="single" w:sz="4" w:space="0" w:color="auto"/>
              <w:left w:val="single" w:sz="4" w:space="0" w:color="auto"/>
              <w:bottom w:val="single" w:sz="4" w:space="0" w:color="auto"/>
              <w:right w:val="single" w:sz="4" w:space="0" w:color="auto"/>
            </w:tcBorders>
          </w:tcPr>
          <w:p w14:paraId="7B5B72EC" w14:textId="77777777"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2ED" w14:textId="77777777"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14:paraId="7B5B72F3" w14:textId="77777777">
        <w:trPr>
          <w:cantSplit/>
          <w:trHeight w:val="250"/>
        </w:trPr>
        <w:tc>
          <w:tcPr>
            <w:tcW w:w="237" w:type="pct"/>
            <w:tcBorders>
              <w:top w:val="single" w:sz="4" w:space="0" w:color="auto"/>
              <w:left w:val="single" w:sz="4" w:space="0" w:color="auto"/>
              <w:bottom w:val="single" w:sz="4" w:space="0" w:color="auto"/>
              <w:right w:val="single" w:sz="4" w:space="0" w:color="auto"/>
            </w:tcBorders>
          </w:tcPr>
          <w:p w14:paraId="7B5B72EF" w14:textId="77777777" w:rsidR="00B5092E" w:rsidRPr="00AE08C9" w:rsidRDefault="00CF732C"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2</w:t>
            </w:r>
          </w:p>
        </w:tc>
        <w:tc>
          <w:tcPr>
            <w:tcW w:w="3838" w:type="pct"/>
            <w:tcBorders>
              <w:top w:val="single" w:sz="4" w:space="0" w:color="auto"/>
              <w:left w:val="single" w:sz="4" w:space="0" w:color="auto"/>
              <w:bottom w:val="single" w:sz="4" w:space="0" w:color="auto"/>
              <w:right w:val="single" w:sz="4" w:space="0" w:color="auto"/>
            </w:tcBorders>
          </w:tcPr>
          <w:p w14:paraId="7B5B72F0" w14:textId="77777777" w:rsidR="00B5092E" w:rsidRPr="00AE08C9" w:rsidRDefault="004229D0"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rPr>
              <w:t>Công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suất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nhiệt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P</w:t>
            </w:r>
            <w:r w:rsidRPr="00AE08C9">
              <w:rPr>
                <w:rFonts w:ascii="Times New Roman" w:hAnsi="Times New Roman"/>
                <w:color w:val="000000"/>
                <w:sz w:val="28"/>
                <w:szCs w:val="28"/>
                <w:vertAlign w:val="subscript"/>
              </w:rPr>
              <w:t>th</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của</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lò</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không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vượt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quá</w:t>
            </w:r>
            <w:proofErr w:type="spellEnd"/>
            <w:r w:rsidRPr="00AE08C9">
              <w:rPr>
                <w:rFonts w:ascii="Times New Roman" w:hAnsi="Times New Roman"/>
                <w:color w:val="000000"/>
                <w:sz w:val="28"/>
                <w:szCs w:val="28"/>
              </w:rPr>
              <w:t xml:space="preserve"> 600 kW (</w:t>
            </w:r>
            <w:proofErr w:type="spellStart"/>
            <w:r w:rsidRPr="00AE08C9">
              <w:rPr>
                <w:rFonts w:ascii="Times New Roman" w:hAnsi="Times New Roman"/>
                <w:color w:val="000000"/>
                <w:sz w:val="28"/>
                <w:szCs w:val="28"/>
              </w:rPr>
              <w:t>tức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P</w:t>
            </w:r>
            <w:r w:rsidRPr="00AE08C9">
              <w:rPr>
                <w:rFonts w:ascii="Times New Roman" w:hAnsi="Times New Roman"/>
                <w:color w:val="000000"/>
                <w:sz w:val="28"/>
                <w:szCs w:val="28"/>
                <w:vertAlign w:val="subscript"/>
              </w:rPr>
              <w:t>th</w:t>
            </w:r>
            <w:proofErr w:type="spellEnd"/>
            <w:r w:rsidRPr="00AE08C9">
              <w:rPr>
                <w:rFonts w:ascii="Times New Roman" w:hAnsi="Times New Roman"/>
                <w:color w:val="000000"/>
                <w:sz w:val="28"/>
                <w:szCs w:val="28"/>
              </w:rPr>
              <w:t xml:space="preserve"> &lt;120% </w:t>
            </w:r>
            <w:proofErr w:type="spellStart"/>
            <w:r w:rsidRPr="00AE08C9">
              <w:rPr>
                <w:rFonts w:ascii="Times New Roman" w:hAnsi="Times New Roman"/>
                <w:color w:val="000000"/>
                <w:sz w:val="28"/>
                <w:szCs w:val="28"/>
              </w:rPr>
              <w:t>công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suất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danh</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định</w:t>
            </w:r>
            <w:proofErr w:type="spellEnd"/>
            <w:r w:rsidRPr="00AE08C9">
              <w:rPr>
                <w:rFonts w:ascii="Times New Roman" w:hAnsi="Times New Roman"/>
                <w:color w:val="000000"/>
                <w:sz w:val="28"/>
                <w:szCs w:val="28"/>
              </w:rPr>
              <w:t>);</w:t>
            </w:r>
          </w:p>
        </w:tc>
        <w:tc>
          <w:tcPr>
            <w:tcW w:w="449" w:type="pct"/>
            <w:tcBorders>
              <w:top w:val="single" w:sz="4" w:space="0" w:color="auto"/>
              <w:left w:val="single" w:sz="4" w:space="0" w:color="auto"/>
              <w:bottom w:val="single" w:sz="4" w:space="0" w:color="auto"/>
              <w:right w:val="single" w:sz="4" w:space="0" w:color="auto"/>
            </w:tcBorders>
          </w:tcPr>
          <w:p w14:paraId="7B5B72F1" w14:textId="77777777"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2F2" w14:textId="77777777"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14:paraId="7B5B72F8" w14:textId="77777777">
        <w:trPr>
          <w:cantSplit/>
          <w:trHeight w:val="250"/>
        </w:trPr>
        <w:tc>
          <w:tcPr>
            <w:tcW w:w="237" w:type="pct"/>
            <w:tcBorders>
              <w:top w:val="single" w:sz="4" w:space="0" w:color="auto"/>
              <w:left w:val="single" w:sz="4" w:space="0" w:color="auto"/>
              <w:bottom w:val="single" w:sz="4" w:space="0" w:color="auto"/>
              <w:right w:val="single" w:sz="4" w:space="0" w:color="auto"/>
            </w:tcBorders>
          </w:tcPr>
          <w:p w14:paraId="7B5B72F4" w14:textId="77777777" w:rsidR="00B5092E" w:rsidRPr="00AE08C9" w:rsidRDefault="00CF732C"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3</w:t>
            </w:r>
          </w:p>
        </w:tc>
        <w:tc>
          <w:tcPr>
            <w:tcW w:w="3838" w:type="pct"/>
            <w:tcBorders>
              <w:top w:val="single" w:sz="4" w:space="0" w:color="auto"/>
              <w:left w:val="single" w:sz="4" w:space="0" w:color="auto"/>
              <w:bottom w:val="single" w:sz="4" w:space="0" w:color="auto"/>
              <w:right w:val="single" w:sz="4" w:space="0" w:color="auto"/>
            </w:tcBorders>
          </w:tcPr>
          <w:p w14:paraId="7B5B72F5" w14:textId="77777777" w:rsidR="00B5092E" w:rsidRPr="00AE08C9" w:rsidRDefault="004229D0" w:rsidP="00B5092E">
            <w:pPr>
              <w:rPr>
                <w:rFonts w:ascii="Times New Roman" w:hAnsi="Times New Roman"/>
                <w:color w:val="000000"/>
                <w:sz w:val="28"/>
                <w:szCs w:val="28"/>
                <w:lang w:val="es-ES_tradnl"/>
              </w:rPr>
            </w:pPr>
            <w:smartTag w:uri="urn:schemas-microsoft-com:office:smarttags" w:element="place">
              <w:r w:rsidRPr="00AE08C9">
                <w:rPr>
                  <w:rFonts w:ascii="Times New Roman" w:hAnsi="Times New Roman"/>
                  <w:color w:val="000000"/>
                  <w:sz w:val="28"/>
                  <w:szCs w:val="28"/>
                </w:rPr>
                <w:t>Chu</w:t>
              </w:r>
            </w:smartTag>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kỳ</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lò</w:t>
            </w:r>
            <w:proofErr w:type="spellEnd"/>
            <w:r w:rsidRPr="00AE08C9">
              <w:rPr>
                <w:rFonts w:ascii="Times New Roman" w:hAnsi="Times New Roman"/>
                <w:color w:val="000000"/>
                <w:sz w:val="28"/>
                <w:szCs w:val="28"/>
              </w:rPr>
              <w:t xml:space="preserve"> (T) </w:t>
            </w:r>
            <w:proofErr w:type="spellStart"/>
            <w:r w:rsidRPr="00AE08C9">
              <w:rPr>
                <w:rFonts w:ascii="Times New Roman" w:hAnsi="Times New Roman"/>
                <w:color w:val="000000"/>
                <w:sz w:val="28"/>
                <w:szCs w:val="28"/>
              </w:rPr>
              <w:t>không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nhỏ</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hơn</w:t>
            </w:r>
            <w:proofErr w:type="spellEnd"/>
            <w:r w:rsidRPr="00AE08C9">
              <w:rPr>
                <w:rFonts w:ascii="Times New Roman" w:hAnsi="Times New Roman"/>
                <w:color w:val="000000"/>
                <w:sz w:val="28"/>
                <w:szCs w:val="28"/>
              </w:rPr>
              <w:t xml:space="preserve"> 10 </w:t>
            </w:r>
            <w:proofErr w:type="spellStart"/>
            <w:r w:rsidRPr="00AE08C9">
              <w:rPr>
                <w:rFonts w:ascii="Times New Roman" w:hAnsi="Times New Roman"/>
                <w:color w:val="000000"/>
                <w:sz w:val="28"/>
                <w:szCs w:val="28"/>
              </w:rPr>
              <w:t>giây</w:t>
            </w:r>
            <w:proofErr w:type="spellEnd"/>
            <w:r w:rsidRPr="00AE08C9">
              <w:rPr>
                <w:rFonts w:ascii="Times New Roman" w:hAnsi="Times New Roman"/>
                <w:color w:val="000000"/>
                <w:sz w:val="28"/>
                <w:szCs w:val="28"/>
              </w:rPr>
              <w:t xml:space="preserve"> (T&gt;10 </w:t>
            </w:r>
            <w:proofErr w:type="spellStart"/>
            <w:r w:rsidRPr="00AE08C9">
              <w:rPr>
                <w:rFonts w:ascii="Times New Roman" w:hAnsi="Times New Roman"/>
                <w:color w:val="000000"/>
                <w:sz w:val="28"/>
                <w:szCs w:val="28"/>
              </w:rPr>
              <w:t>giây</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trong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quá</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trình</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khởi</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động</w:t>
            </w:r>
            <w:proofErr w:type="spellEnd"/>
            <w:r w:rsidRPr="00AE08C9">
              <w:rPr>
                <w:rFonts w:ascii="Times New Roman" w:hAnsi="Times New Roman"/>
                <w:color w:val="000000"/>
                <w:sz w:val="28"/>
                <w:szCs w:val="28"/>
              </w:rPr>
              <w:t>;</w:t>
            </w:r>
          </w:p>
        </w:tc>
        <w:tc>
          <w:tcPr>
            <w:tcW w:w="449" w:type="pct"/>
            <w:tcBorders>
              <w:top w:val="single" w:sz="4" w:space="0" w:color="auto"/>
              <w:left w:val="single" w:sz="4" w:space="0" w:color="auto"/>
              <w:bottom w:val="single" w:sz="4" w:space="0" w:color="auto"/>
              <w:right w:val="single" w:sz="4" w:space="0" w:color="auto"/>
            </w:tcBorders>
          </w:tcPr>
          <w:p w14:paraId="7B5B72F6" w14:textId="77777777"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2F7" w14:textId="77777777"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14:paraId="7B5B72FD" w14:textId="77777777">
        <w:trPr>
          <w:cantSplit/>
          <w:trHeight w:val="250"/>
        </w:trPr>
        <w:tc>
          <w:tcPr>
            <w:tcW w:w="237" w:type="pct"/>
            <w:tcBorders>
              <w:top w:val="single" w:sz="4" w:space="0" w:color="auto"/>
              <w:left w:val="single" w:sz="4" w:space="0" w:color="auto"/>
              <w:bottom w:val="single" w:sz="4" w:space="0" w:color="auto"/>
              <w:right w:val="single" w:sz="4" w:space="0" w:color="auto"/>
            </w:tcBorders>
          </w:tcPr>
          <w:p w14:paraId="7B5B72F9" w14:textId="77777777" w:rsidR="00B5092E" w:rsidRPr="00AE08C9" w:rsidRDefault="00CF732C"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4</w:t>
            </w:r>
          </w:p>
        </w:tc>
        <w:tc>
          <w:tcPr>
            <w:tcW w:w="3838" w:type="pct"/>
            <w:tcBorders>
              <w:top w:val="single" w:sz="4" w:space="0" w:color="auto"/>
              <w:left w:val="single" w:sz="4" w:space="0" w:color="auto"/>
              <w:bottom w:val="single" w:sz="4" w:space="0" w:color="auto"/>
              <w:right w:val="single" w:sz="4" w:space="0" w:color="auto"/>
            </w:tcBorders>
          </w:tcPr>
          <w:p w14:paraId="7B5B72FA" w14:textId="77777777" w:rsidR="00B5092E" w:rsidRPr="00AE08C9" w:rsidRDefault="00683B16"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rPr>
              <w:t>C</w:t>
            </w:r>
            <w:r w:rsidR="004229D0" w:rsidRPr="00AE08C9">
              <w:rPr>
                <w:rFonts w:ascii="Times New Roman" w:hAnsi="Times New Roman"/>
                <w:color w:val="000000"/>
                <w:sz w:val="28"/>
                <w:szCs w:val="28"/>
              </w:rPr>
              <w:t>hiều</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cao</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mức</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nước</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bể</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lò</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tính</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từ</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đáy</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lò</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không</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thấp</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hơn</w:t>
            </w:r>
            <w:proofErr w:type="spellEnd"/>
            <w:r w:rsidR="004229D0" w:rsidRPr="00AE08C9">
              <w:rPr>
                <w:rFonts w:ascii="Times New Roman" w:hAnsi="Times New Roman"/>
                <w:color w:val="000000"/>
                <w:sz w:val="28"/>
                <w:szCs w:val="28"/>
              </w:rPr>
              <w:t xml:space="preserve"> 5,6 m </w:t>
            </w:r>
            <w:proofErr w:type="spellStart"/>
            <w:r w:rsidR="004229D0" w:rsidRPr="00AE08C9">
              <w:rPr>
                <w:rFonts w:ascii="Times New Roman" w:hAnsi="Times New Roman"/>
                <w:color w:val="000000"/>
                <w:sz w:val="28"/>
                <w:szCs w:val="28"/>
              </w:rPr>
              <w:t>trong</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khi</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lò</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đang</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hoạt</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động</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hoặc</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mức</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nước</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bể</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lò</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tính</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từ</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điểm</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tràn</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của</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bể</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lò</w:t>
            </w:r>
            <w:proofErr w:type="spellEnd"/>
            <w:r w:rsidR="004229D0" w:rsidRPr="00AE08C9">
              <w:rPr>
                <w:rFonts w:ascii="Times New Roman" w:hAnsi="Times New Roman"/>
                <w:color w:val="000000"/>
                <w:sz w:val="28"/>
                <w:szCs w:val="28"/>
              </w:rPr>
              <w:t xml:space="preserve"> (H=0) </w:t>
            </w:r>
            <w:proofErr w:type="spellStart"/>
            <w:r w:rsidR="004229D0" w:rsidRPr="00AE08C9">
              <w:rPr>
                <w:rFonts w:ascii="Times New Roman" w:hAnsi="Times New Roman"/>
                <w:color w:val="000000"/>
                <w:sz w:val="28"/>
                <w:szCs w:val="28"/>
              </w:rPr>
              <w:t>tới</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mặt</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nước</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không</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lớn</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hơn</w:t>
            </w:r>
            <w:proofErr w:type="spellEnd"/>
            <w:r w:rsidR="004229D0" w:rsidRPr="00AE08C9">
              <w:rPr>
                <w:rFonts w:ascii="Times New Roman" w:hAnsi="Times New Roman"/>
                <w:color w:val="000000"/>
                <w:sz w:val="28"/>
                <w:szCs w:val="28"/>
              </w:rPr>
              <w:t xml:space="preserve"> 60 cm (H&lt;60 cm) </w:t>
            </w:r>
            <w:proofErr w:type="spellStart"/>
            <w:r w:rsidR="004229D0" w:rsidRPr="00AE08C9">
              <w:rPr>
                <w:rFonts w:ascii="Times New Roman" w:hAnsi="Times New Roman"/>
                <w:color w:val="000000"/>
                <w:sz w:val="28"/>
                <w:szCs w:val="28"/>
              </w:rPr>
              <w:t>trong</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khi</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lò</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đang</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hoạt</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động</w:t>
            </w:r>
            <w:proofErr w:type="spellEnd"/>
            <w:r w:rsidR="004229D0" w:rsidRPr="00AE08C9">
              <w:rPr>
                <w:rFonts w:ascii="Times New Roman" w:hAnsi="Times New Roman"/>
                <w:color w:val="000000"/>
                <w:sz w:val="28"/>
                <w:szCs w:val="28"/>
              </w:rPr>
              <w:t>.</w:t>
            </w:r>
          </w:p>
        </w:tc>
        <w:tc>
          <w:tcPr>
            <w:tcW w:w="449" w:type="pct"/>
            <w:tcBorders>
              <w:top w:val="single" w:sz="4" w:space="0" w:color="auto"/>
              <w:left w:val="single" w:sz="4" w:space="0" w:color="auto"/>
              <w:bottom w:val="single" w:sz="4" w:space="0" w:color="auto"/>
              <w:right w:val="single" w:sz="4" w:space="0" w:color="auto"/>
            </w:tcBorders>
          </w:tcPr>
          <w:p w14:paraId="7B5B72FB" w14:textId="77777777"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2FC" w14:textId="77777777" w:rsidR="00B5092E" w:rsidRPr="00AE08C9" w:rsidRDefault="00B5092E" w:rsidP="00351F72">
            <w:pPr>
              <w:spacing w:before="60" w:after="60"/>
              <w:jc w:val="center"/>
              <w:rPr>
                <w:rFonts w:ascii="Times New Roman" w:hAnsi="Times New Roman"/>
                <w:color w:val="000000"/>
                <w:sz w:val="26"/>
                <w:szCs w:val="26"/>
                <w:lang w:val="nl-NL"/>
              </w:rPr>
            </w:pPr>
          </w:p>
        </w:tc>
      </w:tr>
      <w:tr w:rsidR="00683B16" w:rsidRPr="00AE08C9" w14:paraId="7B5B7301" w14:textId="77777777">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14:paraId="7B5B72FE" w14:textId="77777777" w:rsidR="00683B16" w:rsidRPr="00AE08C9" w:rsidRDefault="00683B16" w:rsidP="00683B16">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lastRenderedPageBreak/>
              <w:t>Ghi chú:</w:t>
            </w:r>
          </w:p>
          <w:p w14:paraId="7B5B72FF" w14:textId="77777777" w:rsidR="00683B16" w:rsidRPr="00AE08C9" w:rsidRDefault="00683B16" w:rsidP="00683B16">
            <w:pPr>
              <w:spacing w:before="60" w:after="60"/>
              <w:jc w:val="both"/>
              <w:rPr>
                <w:rFonts w:ascii="Times New Roman" w:hAnsi="Times New Roman"/>
                <w:color w:val="000000"/>
                <w:sz w:val="26"/>
                <w:szCs w:val="26"/>
                <w:lang w:val="nl-NL"/>
              </w:rPr>
            </w:pPr>
          </w:p>
          <w:p w14:paraId="7B5B7300" w14:textId="77777777" w:rsidR="00683B16" w:rsidRPr="00AE08C9" w:rsidRDefault="00683B16" w:rsidP="00683B16">
            <w:pPr>
              <w:spacing w:before="60" w:after="60"/>
              <w:jc w:val="both"/>
              <w:rPr>
                <w:rFonts w:ascii="Times New Roman" w:hAnsi="Times New Roman"/>
                <w:color w:val="000000"/>
                <w:sz w:val="26"/>
                <w:szCs w:val="26"/>
                <w:lang w:val="nl-NL"/>
              </w:rPr>
            </w:pPr>
          </w:p>
        </w:tc>
      </w:tr>
      <w:tr w:rsidR="00806685" w:rsidRPr="00AE08C9" w14:paraId="7B5B7303" w14:textId="77777777">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14:paraId="7B5B7302" w14:textId="77777777" w:rsidR="00806685" w:rsidRPr="00AE08C9" w:rsidRDefault="00B5356B" w:rsidP="00D329D2">
            <w:pPr>
              <w:tabs>
                <w:tab w:val="num" w:pos="426"/>
              </w:tabs>
              <w:spacing w:before="60" w:after="60"/>
              <w:rPr>
                <w:rFonts w:ascii="Times New Roman" w:hAnsi="Times New Roman"/>
                <w:color w:val="000000"/>
                <w:sz w:val="26"/>
                <w:szCs w:val="26"/>
                <w:lang w:val="nl-NL"/>
              </w:rPr>
            </w:pPr>
            <w:r w:rsidRPr="00AE08C9">
              <w:rPr>
                <w:rFonts w:ascii="Times New Roman" w:hAnsi="Times New Roman"/>
                <w:b/>
                <w:bCs/>
                <w:color w:val="000000"/>
                <w:sz w:val="28"/>
                <w:szCs w:val="26"/>
                <w:lang w:val="nl-NL" w:eastAsia="ko-KR"/>
              </w:rPr>
              <w:t>Đảm bảo c</w:t>
            </w:r>
            <w:r w:rsidR="00806685" w:rsidRPr="00AE08C9">
              <w:rPr>
                <w:rFonts w:ascii="Times New Roman" w:hAnsi="Times New Roman"/>
                <w:b/>
                <w:bCs/>
                <w:color w:val="000000"/>
                <w:sz w:val="28"/>
                <w:szCs w:val="26"/>
                <w:lang w:val="nl-NL" w:eastAsia="ko-KR"/>
              </w:rPr>
              <w:t>ác ngưỡng đặt của hệ thống an toàn</w:t>
            </w:r>
            <w:r w:rsidRPr="00AE08C9">
              <w:rPr>
                <w:rFonts w:ascii="Times New Roman" w:hAnsi="Times New Roman"/>
                <w:b/>
                <w:bCs/>
                <w:color w:val="000000"/>
                <w:sz w:val="28"/>
                <w:szCs w:val="26"/>
                <w:lang w:val="nl-NL" w:eastAsia="ko-KR"/>
              </w:rPr>
              <w:t xml:space="preserve"> như trong giấy phép đã cấp</w:t>
            </w:r>
          </w:p>
        </w:tc>
      </w:tr>
      <w:tr w:rsidR="00683B16" w:rsidRPr="00AE08C9" w14:paraId="7B5B7308" w14:textId="77777777">
        <w:trPr>
          <w:cantSplit/>
          <w:trHeight w:val="250"/>
        </w:trPr>
        <w:tc>
          <w:tcPr>
            <w:tcW w:w="237" w:type="pct"/>
            <w:tcBorders>
              <w:top w:val="single" w:sz="4" w:space="0" w:color="auto"/>
              <w:left w:val="single" w:sz="4" w:space="0" w:color="auto"/>
              <w:bottom w:val="single" w:sz="4" w:space="0" w:color="auto"/>
              <w:right w:val="single" w:sz="4" w:space="0" w:color="auto"/>
            </w:tcBorders>
          </w:tcPr>
          <w:p w14:paraId="7B5B7304" w14:textId="77777777" w:rsidR="00683B16" w:rsidRPr="00AE08C9" w:rsidRDefault="00806685"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1</w:t>
            </w:r>
          </w:p>
        </w:tc>
        <w:tc>
          <w:tcPr>
            <w:tcW w:w="3838" w:type="pct"/>
            <w:tcBorders>
              <w:top w:val="single" w:sz="4" w:space="0" w:color="auto"/>
              <w:left w:val="single" w:sz="4" w:space="0" w:color="auto"/>
              <w:bottom w:val="single" w:sz="4" w:space="0" w:color="auto"/>
              <w:right w:val="single" w:sz="4" w:space="0" w:color="auto"/>
            </w:tcBorders>
          </w:tcPr>
          <w:p w14:paraId="7B5B7305" w14:textId="77777777" w:rsidR="00683B16" w:rsidRPr="00AE08C9" w:rsidRDefault="00806685"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rPr>
              <w:t>Công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suất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nhiệt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của</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lò</w:t>
            </w:r>
            <w:proofErr w:type="spellEnd"/>
            <w:r w:rsidRPr="00AE08C9">
              <w:rPr>
                <w:rFonts w:ascii="Times New Roman" w:hAnsi="Times New Roman"/>
                <w:color w:val="000000"/>
                <w:sz w:val="28"/>
                <w:szCs w:val="28"/>
              </w:rPr>
              <w:t xml:space="preserve"> (P</w:t>
            </w:r>
            <w:r w:rsidRPr="00AE08C9">
              <w:rPr>
                <w:rFonts w:ascii="Times New Roman" w:hAnsi="Times New Roman"/>
                <w:color w:val="000000"/>
                <w:sz w:val="28"/>
                <w:szCs w:val="28"/>
                <w:vertAlign w:val="subscript"/>
              </w:rPr>
              <w:t>MAX</w:t>
            </w:r>
            <w:r w:rsidRPr="00AE08C9">
              <w:rPr>
                <w:rFonts w:ascii="Times New Roman" w:hAnsi="Times New Roman"/>
                <w:color w:val="000000"/>
                <w:sz w:val="28"/>
                <w:szCs w:val="28"/>
              </w:rPr>
              <w:t>): 550 kW (110%)</w:t>
            </w:r>
          </w:p>
        </w:tc>
        <w:tc>
          <w:tcPr>
            <w:tcW w:w="449" w:type="pct"/>
            <w:tcBorders>
              <w:top w:val="single" w:sz="4" w:space="0" w:color="auto"/>
              <w:left w:val="single" w:sz="4" w:space="0" w:color="auto"/>
              <w:bottom w:val="single" w:sz="4" w:space="0" w:color="auto"/>
              <w:right w:val="single" w:sz="4" w:space="0" w:color="auto"/>
            </w:tcBorders>
          </w:tcPr>
          <w:p w14:paraId="7B5B7306" w14:textId="77777777"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307" w14:textId="77777777" w:rsidR="00683B16" w:rsidRPr="00AE08C9" w:rsidRDefault="00683B16" w:rsidP="00351F72">
            <w:pPr>
              <w:spacing w:before="60" w:after="60"/>
              <w:jc w:val="center"/>
              <w:rPr>
                <w:rFonts w:ascii="Times New Roman" w:hAnsi="Times New Roman"/>
                <w:color w:val="000000"/>
                <w:sz w:val="26"/>
                <w:szCs w:val="26"/>
                <w:lang w:val="nl-NL"/>
              </w:rPr>
            </w:pPr>
          </w:p>
        </w:tc>
      </w:tr>
      <w:tr w:rsidR="00683B16" w:rsidRPr="00AE08C9" w14:paraId="7B5B730D" w14:textId="77777777">
        <w:trPr>
          <w:cantSplit/>
          <w:trHeight w:val="250"/>
        </w:trPr>
        <w:tc>
          <w:tcPr>
            <w:tcW w:w="237" w:type="pct"/>
            <w:tcBorders>
              <w:top w:val="single" w:sz="4" w:space="0" w:color="auto"/>
              <w:left w:val="single" w:sz="4" w:space="0" w:color="auto"/>
              <w:bottom w:val="single" w:sz="4" w:space="0" w:color="auto"/>
              <w:right w:val="single" w:sz="4" w:space="0" w:color="auto"/>
            </w:tcBorders>
          </w:tcPr>
          <w:p w14:paraId="7B5B7309" w14:textId="77777777" w:rsidR="00683B16" w:rsidRPr="00AE08C9" w:rsidRDefault="00806685"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2</w:t>
            </w:r>
          </w:p>
        </w:tc>
        <w:tc>
          <w:tcPr>
            <w:tcW w:w="3838" w:type="pct"/>
            <w:tcBorders>
              <w:top w:val="single" w:sz="4" w:space="0" w:color="auto"/>
              <w:left w:val="single" w:sz="4" w:space="0" w:color="auto"/>
              <w:bottom w:val="single" w:sz="4" w:space="0" w:color="auto"/>
              <w:right w:val="single" w:sz="4" w:space="0" w:color="auto"/>
            </w:tcBorders>
          </w:tcPr>
          <w:p w14:paraId="7B5B730A" w14:textId="77777777" w:rsidR="00683B16" w:rsidRPr="00AE08C9" w:rsidRDefault="00806685" w:rsidP="00B5092E">
            <w:pPr>
              <w:rPr>
                <w:rFonts w:ascii="Times New Roman" w:hAnsi="Times New Roman"/>
                <w:color w:val="000000"/>
                <w:sz w:val="28"/>
                <w:szCs w:val="28"/>
                <w:lang w:val="es-ES_tradnl"/>
              </w:rPr>
            </w:pPr>
            <w:smartTag w:uri="urn:schemas-microsoft-com:office:smarttags" w:element="place">
              <w:r w:rsidRPr="00AE08C9">
                <w:rPr>
                  <w:rFonts w:ascii="Times New Roman" w:hAnsi="Times New Roman"/>
                  <w:color w:val="000000"/>
                  <w:sz w:val="28"/>
                  <w:szCs w:val="28"/>
                </w:rPr>
                <w:t>Chu</w:t>
              </w:r>
            </w:smartTag>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kỳ</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lò</w:t>
            </w:r>
            <w:proofErr w:type="spellEnd"/>
            <w:r w:rsidRPr="00AE08C9">
              <w:rPr>
                <w:rFonts w:ascii="Times New Roman" w:hAnsi="Times New Roman"/>
                <w:color w:val="000000"/>
                <w:sz w:val="28"/>
                <w:szCs w:val="28"/>
              </w:rPr>
              <w:t xml:space="preserve"> (T</w:t>
            </w:r>
            <w:r w:rsidRPr="00AE08C9">
              <w:rPr>
                <w:rFonts w:ascii="Times New Roman" w:hAnsi="Times New Roman"/>
                <w:color w:val="000000"/>
                <w:sz w:val="28"/>
                <w:szCs w:val="28"/>
                <w:vertAlign w:val="subscript"/>
              </w:rPr>
              <w:t>MIN</w:t>
            </w:r>
            <w:r w:rsidRPr="00AE08C9">
              <w:rPr>
                <w:rFonts w:ascii="Times New Roman" w:hAnsi="Times New Roman"/>
                <w:color w:val="000000"/>
                <w:sz w:val="28"/>
                <w:szCs w:val="28"/>
              </w:rPr>
              <w:t xml:space="preserve">): 20 </w:t>
            </w:r>
            <w:proofErr w:type="spellStart"/>
            <w:r w:rsidRPr="00AE08C9">
              <w:rPr>
                <w:rFonts w:ascii="Times New Roman" w:hAnsi="Times New Roman"/>
                <w:color w:val="000000"/>
                <w:sz w:val="28"/>
                <w:szCs w:val="28"/>
              </w:rPr>
              <w:t>giây</w:t>
            </w:r>
            <w:proofErr w:type="spellEnd"/>
            <w:r w:rsidRPr="00AE08C9">
              <w:rPr>
                <w:rFonts w:ascii="Times New Roman" w:hAnsi="Times New Roman"/>
                <w:color w:val="000000"/>
                <w:sz w:val="28"/>
                <w:szCs w:val="28"/>
              </w:rPr>
              <w:t>;</w:t>
            </w:r>
          </w:p>
        </w:tc>
        <w:tc>
          <w:tcPr>
            <w:tcW w:w="449" w:type="pct"/>
            <w:tcBorders>
              <w:top w:val="single" w:sz="4" w:space="0" w:color="auto"/>
              <w:left w:val="single" w:sz="4" w:space="0" w:color="auto"/>
              <w:bottom w:val="single" w:sz="4" w:space="0" w:color="auto"/>
              <w:right w:val="single" w:sz="4" w:space="0" w:color="auto"/>
            </w:tcBorders>
          </w:tcPr>
          <w:p w14:paraId="7B5B730B" w14:textId="77777777"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30C" w14:textId="77777777" w:rsidR="00683B16" w:rsidRPr="00AE08C9" w:rsidRDefault="00683B16" w:rsidP="00351F72">
            <w:pPr>
              <w:spacing w:before="60" w:after="60"/>
              <w:jc w:val="center"/>
              <w:rPr>
                <w:rFonts w:ascii="Times New Roman" w:hAnsi="Times New Roman"/>
                <w:color w:val="000000"/>
                <w:sz w:val="26"/>
                <w:szCs w:val="26"/>
                <w:lang w:val="nl-NL"/>
              </w:rPr>
            </w:pPr>
          </w:p>
        </w:tc>
      </w:tr>
      <w:tr w:rsidR="00683B16" w:rsidRPr="00AE08C9" w14:paraId="7B5B7312" w14:textId="77777777">
        <w:trPr>
          <w:cantSplit/>
          <w:trHeight w:val="250"/>
        </w:trPr>
        <w:tc>
          <w:tcPr>
            <w:tcW w:w="237" w:type="pct"/>
            <w:tcBorders>
              <w:top w:val="single" w:sz="4" w:space="0" w:color="auto"/>
              <w:left w:val="single" w:sz="4" w:space="0" w:color="auto"/>
              <w:bottom w:val="single" w:sz="4" w:space="0" w:color="auto"/>
              <w:right w:val="single" w:sz="4" w:space="0" w:color="auto"/>
            </w:tcBorders>
          </w:tcPr>
          <w:p w14:paraId="7B5B730E" w14:textId="77777777" w:rsidR="00683B16" w:rsidRPr="00AE08C9" w:rsidRDefault="00806685"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3</w:t>
            </w:r>
          </w:p>
        </w:tc>
        <w:tc>
          <w:tcPr>
            <w:tcW w:w="3838" w:type="pct"/>
            <w:tcBorders>
              <w:top w:val="single" w:sz="4" w:space="0" w:color="auto"/>
              <w:left w:val="single" w:sz="4" w:space="0" w:color="auto"/>
              <w:bottom w:val="single" w:sz="4" w:space="0" w:color="auto"/>
              <w:right w:val="single" w:sz="4" w:space="0" w:color="auto"/>
            </w:tcBorders>
          </w:tcPr>
          <w:p w14:paraId="7B5B730F" w14:textId="77777777" w:rsidR="00683B16" w:rsidRPr="00AE08C9" w:rsidRDefault="00806685"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rPr>
              <w:t>Độ</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hụt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cực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đại</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của</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nước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trong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bể</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lò</w:t>
            </w:r>
            <w:proofErr w:type="spellEnd"/>
            <w:r w:rsidRPr="00AE08C9">
              <w:rPr>
                <w:rFonts w:ascii="Times New Roman" w:hAnsi="Times New Roman"/>
                <w:color w:val="000000"/>
                <w:sz w:val="28"/>
                <w:szCs w:val="28"/>
              </w:rPr>
              <w:t xml:space="preserve"> (H</w:t>
            </w:r>
            <w:r w:rsidRPr="00AE08C9">
              <w:rPr>
                <w:rFonts w:ascii="Times New Roman" w:hAnsi="Times New Roman"/>
                <w:color w:val="000000"/>
                <w:sz w:val="28"/>
                <w:szCs w:val="28"/>
                <w:vertAlign w:val="subscript"/>
              </w:rPr>
              <w:t>MAX</w:t>
            </w:r>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không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vượt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quá</w:t>
            </w:r>
            <w:proofErr w:type="spellEnd"/>
            <w:r w:rsidRPr="00AE08C9">
              <w:rPr>
                <w:rFonts w:ascii="Times New Roman" w:hAnsi="Times New Roman"/>
                <w:color w:val="000000"/>
                <w:sz w:val="28"/>
                <w:szCs w:val="28"/>
              </w:rPr>
              <w:t xml:space="preserve"> 60 cm;</w:t>
            </w:r>
          </w:p>
        </w:tc>
        <w:tc>
          <w:tcPr>
            <w:tcW w:w="449" w:type="pct"/>
            <w:tcBorders>
              <w:top w:val="single" w:sz="4" w:space="0" w:color="auto"/>
              <w:left w:val="single" w:sz="4" w:space="0" w:color="auto"/>
              <w:bottom w:val="single" w:sz="4" w:space="0" w:color="auto"/>
              <w:right w:val="single" w:sz="4" w:space="0" w:color="auto"/>
            </w:tcBorders>
          </w:tcPr>
          <w:p w14:paraId="7B5B7310" w14:textId="77777777"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311" w14:textId="77777777" w:rsidR="00683B16" w:rsidRPr="00AE08C9" w:rsidRDefault="00683B16" w:rsidP="00351F72">
            <w:pPr>
              <w:spacing w:before="60" w:after="60"/>
              <w:jc w:val="center"/>
              <w:rPr>
                <w:rFonts w:ascii="Times New Roman" w:hAnsi="Times New Roman"/>
                <w:color w:val="000000"/>
                <w:sz w:val="26"/>
                <w:szCs w:val="26"/>
                <w:lang w:val="nl-NL"/>
              </w:rPr>
            </w:pPr>
          </w:p>
        </w:tc>
      </w:tr>
      <w:tr w:rsidR="00683B16" w:rsidRPr="00AE08C9" w14:paraId="7B5B7317" w14:textId="77777777">
        <w:trPr>
          <w:cantSplit/>
          <w:trHeight w:val="250"/>
        </w:trPr>
        <w:tc>
          <w:tcPr>
            <w:tcW w:w="237" w:type="pct"/>
            <w:tcBorders>
              <w:top w:val="single" w:sz="4" w:space="0" w:color="auto"/>
              <w:left w:val="single" w:sz="4" w:space="0" w:color="auto"/>
              <w:bottom w:val="single" w:sz="4" w:space="0" w:color="auto"/>
              <w:right w:val="single" w:sz="4" w:space="0" w:color="auto"/>
            </w:tcBorders>
          </w:tcPr>
          <w:p w14:paraId="7B5B7313" w14:textId="77777777" w:rsidR="00683B16" w:rsidRPr="00AE08C9" w:rsidRDefault="00806685"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4</w:t>
            </w:r>
          </w:p>
        </w:tc>
        <w:tc>
          <w:tcPr>
            <w:tcW w:w="3838" w:type="pct"/>
            <w:tcBorders>
              <w:top w:val="single" w:sz="4" w:space="0" w:color="auto"/>
              <w:left w:val="single" w:sz="4" w:space="0" w:color="auto"/>
              <w:bottom w:val="single" w:sz="4" w:space="0" w:color="auto"/>
              <w:right w:val="single" w:sz="4" w:space="0" w:color="auto"/>
            </w:tcBorders>
          </w:tcPr>
          <w:p w14:paraId="7B5B7314" w14:textId="77777777" w:rsidR="00683B16" w:rsidRPr="00AE08C9" w:rsidRDefault="00806685"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rPr>
              <w:t>Lưu</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lượng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nước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vòng</w:t>
            </w:r>
            <w:proofErr w:type="spellEnd"/>
            <w:r w:rsidRPr="00AE08C9">
              <w:rPr>
                <w:rFonts w:ascii="Times New Roman" w:hAnsi="Times New Roman"/>
                <w:color w:val="000000"/>
                <w:sz w:val="28"/>
                <w:szCs w:val="28"/>
              </w:rPr>
              <w:t xml:space="preserve"> I </w:t>
            </w:r>
            <w:proofErr w:type="spellStart"/>
            <w:r w:rsidRPr="00AE08C9">
              <w:rPr>
                <w:rFonts w:ascii="Times New Roman" w:hAnsi="Times New Roman"/>
                <w:color w:val="000000"/>
                <w:sz w:val="28"/>
                <w:szCs w:val="28"/>
              </w:rPr>
              <w:t>cực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tiểu</w:t>
            </w:r>
            <w:proofErr w:type="spellEnd"/>
            <w:r w:rsidRPr="00AE08C9">
              <w:rPr>
                <w:rFonts w:ascii="Times New Roman" w:hAnsi="Times New Roman"/>
                <w:color w:val="000000"/>
                <w:sz w:val="28"/>
                <w:szCs w:val="28"/>
              </w:rPr>
              <w:t xml:space="preserve"> (G</w:t>
            </w:r>
            <w:r w:rsidRPr="00AE08C9">
              <w:rPr>
                <w:rFonts w:ascii="Times New Roman" w:hAnsi="Times New Roman"/>
                <w:color w:val="000000"/>
                <w:sz w:val="28"/>
                <w:szCs w:val="28"/>
                <w:vertAlign w:val="subscript"/>
              </w:rPr>
              <w:t>1MIN</w:t>
            </w:r>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không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nhỏ</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hơn</w:t>
            </w:r>
            <w:proofErr w:type="spellEnd"/>
            <w:r w:rsidRPr="00AE08C9">
              <w:rPr>
                <w:rFonts w:ascii="Times New Roman" w:hAnsi="Times New Roman"/>
                <w:color w:val="000000"/>
                <w:sz w:val="28"/>
                <w:szCs w:val="28"/>
              </w:rPr>
              <w:t xml:space="preserve"> 40 m</w:t>
            </w:r>
            <w:r w:rsidRPr="00AE08C9">
              <w:rPr>
                <w:rFonts w:ascii="Times New Roman" w:hAnsi="Times New Roman"/>
                <w:color w:val="000000"/>
                <w:sz w:val="28"/>
                <w:szCs w:val="28"/>
                <w:vertAlign w:val="superscript"/>
              </w:rPr>
              <w:t>3</w:t>
            </w:r>
            <w:r w:rsidRPr="00AE08C9">
              <w:rPr>
                <w:rFonts w:ascii="Times New Roman" w:hAnsi="Times New Roman"/>
                <w:color w:val="000000"/>
                <w:sz w:val="28"/>
                <w:szCs w:val="28"/>
              </w:rPr>
              <w:t>/</w:t>
            </w:r>
            <w:proofErr w:type="spellStart"/>
            <w:r w:rsidRPr="00AE08C9">
              <w:rPr>
                <w:rFonts w:ascii="Times New Roman" w:hAnsi="Times New Roman"/>
                <w:color w:val="000000"/>
                <w:sz w:val="28"/>
                <w:szCs w:val="28"/>
              </w:rPr>
              <w:t>giờ</w:t>
            </w:r>
            <w:proofErr w:type="spellEnd"/>
            <w:r w:rsidRPr="00AE08C9">
              <w:rPr>
                <w:rFonts w:ascii="Times New Roman" w:hAnsi="Times New Roman"/>
                <w:color w:val="000000"/>
                <w:sz w:val="28"/>
                <w:szCs w:val="28"/>
              </w:rPr>
              <w:t>;</w:t>
            </w:r>
          </w:p>
        </w:tc>
        <w:tc>
          <w:tcPr>
            <w:tcW w:w="449" w:type="pct"/>
            <w:tcBorders>
              <w:top w:val="single" w:sz="4" w:space="0" w:color="auto"/>
              <w:left w:val="single" w:sz="4" w:space="0" w:color="auto"/>
              <w:bottom w:val="single" w:sz="4" w:space="0" w:color="auto"/>
              <w:right w:val="single" w:sz="4" w:space="0" w:color="auto"/>
            </w:tcBorders>
          </w:tcPr>
          <w:p w14:paraId="7B5B7315" w14:textId="77777777"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316" w14:textId="77777777" w:rsidR="00683B16" w:rsidRPr="00AE08C9" w:rsidRDefault="00683B16" w:rsidP="00351F72">
            <w:pPr>
              <w:spacing w:before="60" w:after="60"/>
              <w:jc w:val="center"/>
              <w:rPr>
                <w:rFonts w:ascii="Times New Roman" w:hAnsi="Times New Roman"/>
                <w:color w:val="000000"/>
                <w:sz w:val="26"/>
                <w:szCs w:val="26"/>
                <w:lang w:val="nl-NL"/>
              </w:rPr>
            </w:pPr>
          </w:p>
        </w:tc>
      </w:tr>
      <w:tr w:rsidR="00683B16" w:rsidRPr="00AE08C9" w14:paraId="7B5B731C" w14:textId="77777777">
        <w:trPr>
          <w:cantSplit/>
          <w:trHeight w:val="250"/>
        </w:trPr>
        <w:tc>
          <w:tcPr>
            <w:tcW w:w="237" w:type="pct"/>
            <w:tcBorders>
              <w:top w:val="single" w:sz="4" w:space="0" w:color="auto"/>
              <w:left w:val="single" w:sz="4" w:space="0" w:color="auto"/>
              <w:bottom w:val="single" w:sz="4" w:space="0" w:color="auto"/>
              <w:right w:val="single" w:sz="4" w:space="0" w:color="auto"/>
            </w:tcBorders>
          </w:tcPr>
          <w:p w14:paraId="7B5B7318" w14:textId="77777777" w:rsidR="00683B16" w:rsidRPr="00AE08C9" w:rsidRDefault="00806685"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5</w:t>
            </w:r>
          </w:p>
        </w:tc>
        <w:tc>
          <w:tcPr>
            <w:tcW w:w="3838" w:type="pct"/>
            <w:tcBorders>
              <w:top w:val="single" w:sz="4" w:space="0" w:color="auto"/>
              <w:left w:val="single" w:sz="4" w:space="0" w:color="auto"/>
              <w:bottom w:val="single" w:sz="4" w:space="0" w:color="auto"/>
              <w:right w:val="single" w:sz="4" w:space="0" w:color="auto"/>
            </w:tcBorders>
          </w:tcPr>
          <w:p w14:paraId="7B5B7319" w14:textId="77777777" w:rsidR="00683B16" w:rsidRPr="00AE08C9" w:rsidRDefault="00806685"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rPr>
              <w:t>Lưu</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lượng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nước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vòng</w:t>
            </w:r>
            <w:proofErr w:type="spellEnd"/>
            <w:r w:rsidRPr="00AE08C9">
              <w:rPr>
                <w:rFonts w:ascii="Times New Roman" w:hAnsi="Times New Roman"/>
                <w:color w:val="000000"/>
                <w:sz w:val="28"/>
                <w:szCs w:val="28"/>
              </w:rPr>
              <w:t xml:space="preserve"> II </w:t>
            </w:r>
            <w:proofErr w:type="spellStart"/>
            <w:r w:rsidRPr="00AE08C9">
              <w:rPr>
                <w:rFonts w:ascii="Times New Roman" w:hAnsi="Times New Roman"/>
                <w:color w:val="000000"/>
                <w:sz w:val="28"/>
                <w:szCs w:val="28"/>
              </w:rPr>
              <w:t>cực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tiểu</w:t>
            </w:r>
            <w:proofErr w:type="spellEnd"/>
            <w:r w:rsidRPr="00AE08C9">
              <w:rPr>
                <w:rFonts w:ascii="Times New Roman" w:hAnsi="Times New Roman"/>
                <w:color w:val="000000"/>
                <w:sz w:val="28"/>
                <w:szCs w:val="28"/>
              </w:rPr>
              <w:t xml:space="preserve"> (G</w:t>
            </w:r>
            <w:r w:rsidRPr="00AE08C9">
              <w:rPr>
                <w:rFonts w:ascii="Times New Roman" w:hAnsi="Times New Roman"/>
                <w:color w:val="000000"/>
                <w:sz w:val="28"/>
                <w:szCs w:val="28"/>
                <w:vertAlign w:val="subscript"/>
              </w:rPr>
              <w:t>2MIN</w:t>
            </w:r>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không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nhỏ</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hơn</w:t>
            </w:r>
            <w:proofErr w:type="spellEnd"/>
            <w:r w:rsidRPr="00AE08C9">
              <w:rPr>
                <w:rFonts w:ascii="Times New Roman" w:hAnsi="Times New Roman"/>
                <w:color w:val="000000"/>
                <w:sz w:val="28"/>
                <w:szCs w:val="28"/>
              </w:rPr>
              <w:t xml:space="preserve"> 70 m</w:t>
            </w:r>
            <w:r w:rsidRPr="00AE08C9">
              <w:rPr>
                <w:rFonts w:ascii="Times New Roman" w:hAnsi="Times New Roman"/>
                <w:color w:val="000000"/>
                <w:sz w:val="28"/>
                <w:szCs w:val="28"/>
                <w:vertAlign w:val="superscript"/>
              </w:rPr>
              <w:t>3</w:t>
            </w:r>
            <w:r w:rsidRPr="00AE08C9">
              <w:rPr>
                <w:rFonts w:ascii="Times New Roman" w:hAnsi="Times New Roman"/>
                <w:color w:val="000000"/>
                <w:sz w:val="28"/>
                <w:szCs w:val="28"/>
              </w:rPr>
              <w:t>/</w:t>
            </w:r>
            <w:proofErr w:type="spellStart"/>
            <w:r w:rsidRPr="00AE08C9">
              <w:rPr>
                <w:rFonts w:ascii="Times New Roman" w:hAnsi="Times New Roman"/>
                <w:color w:val="000000"/>
                <w:sz w:val="28"/>
                <w:szCs w:val="28"/>
              </w:rPr>
              <w:t>giờ</w:t>
            </w:r>
            <w:proofErr w:type="spellEnd"/>
            <w:r w:rsidRPr="00AE08C9">
              <w:rPr>
                <w:rFonts w:ascii="Times New Roman" w:hAnsi="Times New Roman"/>
                <w:color w:val="000000"/>
                <w:sz w:val="28"/>
                <w:szCs w:val="28"/>
              </w:rPr>
              <w:t>.</w:t>
            </w:r>
          </w:p>
        </w:tc>
        <w:tc>
          <w:tcPr>
            <w:tcW w:w="449" w:type="pct"/>
            <w:tcBorders>
              <w:top w:val="single" w:sz="4" w:space="0" w:color="auto"/>
              <w:left w:val="single" w:sz="4" w:space="0" w:color="auto"/>
              <w:bottom w:val="single" w:sz="4" w:space="0" w:color="auto"/>
              <w:right w:val="single" w:sz="4" w:space="0" w:color="auto"/>
            </w:tcBorders>
          </w:tcPr>
          <w:p w14:paraId="7B5B731A" w14:textId="77777777"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31B" w14:textId="77777777" w:rsidR="00683B16" w:rsidRPr="00AE08C9" w:rsidRDefault="00683B16" w:rsidP="00351F72">
            <w:pPr>
              <w:spacing w:before="60" w:after="60"/>
              <w:jc w:val="center"/>
              <w:rPr>
                <w:rFonts w:ascii="Times New Roman" w:hAnsi="Times New Roman"/>
                <w:color w:val="000000"/>
                <w:sz w:val="26"/>
                <w:szCs w:val="26"/>
                <w:lang w:val="nl-NL"/>
              </w:rPr>
            </w:pPr>
          </w:p>
        </w:tc>
      </w:tr>
      <w:tr w:rsidR="006E7B11" w:rsidRPr="00AE08C9" w14:paraId="7B5B7321" w14:textId="77777777">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14:paraId="7B5B731D" w14:textId="77777777" w:rsidR="006E7B11" w:rsidRPr="00AE08C9" w:rsidRDefault="006E7B11" w:rsidP="006E7B11">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Ghi chú:</w:t>
            </w:r>
          </w:p>
          <w:p w14:paraId="7B5B731E" w14:textId="77777777" w:rsidR="006E7B11" w:rsidRPr="00AE08C9" w:rsidRDefault="006E7B11" w:rsidP="006E7B11">
            <w:pPr>
              <w:spacing w:before="60" w:after="60"/>
              <w:jc w:val="both"/>
              <w:rPr>
                <w:rFonts w:ascii="Times New Roman" w:hAnsi="Times New Roman"/>
                <w:color w:val="000000"/>
                <w:sz w:val="26"/>
                <w:szCs w:val="26"/>
                <w:lang w:val="nl-NL"/>
              </w:rPr>
            </w:pPr>
          </w:p>
          <w:p w14:paraId="7B5B731F" w14:textId="77777777" w:rsidR="006E7B11" w:rsidRPr="00AE08C9" w:rsidRDefault="006E7B11" w:rsidP="006E7B11">
            <w:pPr>
              <w:spacing w:before="60" w:after="60"/>
              <w:jc w:val="both"/>
              <w:rPr>
                <w:rFonts w:ascii="Times New Roman" w:hAnsi="Times New Roman"/>
                <w:color w:val="000000"/>
                <w:sz w:val="26"/>
                <w:szCs w:val="26"/>
                <w:lang w:val="nl-NL"/>
              </w:rPr>
            </w:pPr>
          </w:p>
          <w:p w14:paraId="7B5B7320" w14:textId="77777777" w:rsidR="006E7B11" w:rsidRPr="00AE08C9" w:rsidRDefault="006E7B11" w:rsidP="006E7B11">
            <w:pPr>
              <w:spacing w:before="60" w:after="60"/>
              <w:jc w:val="both"/>
              <w:rPr>
                <w:rFonts w:ascii="Times New Roman" w:hAnsi="Times New Roman"/>
                <w:color w:val="000000"/>
                <w:sz w:val="26"/>
                <w:szCs w:val="26"/>
                <w:lang w:val="nl-NL"/>
              </w:rPr>
            </w:pPr>
          </w:p>
        </w:tc>
      </w:tr>
      <w:tr w:rsidR="006E7B11" w:rsidRPr="00AE08C9" w14:paraId="7B5B7323" w14:textId="77777777">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14:paraId="7B5B7322" w14:textId="77777777" w:rsidR="006E7B11" w:rsidRPr="00AE08C9" w:rsidRDefault="003244C5" w:rsidP="00D329D2">
            <w:pPr>
              <w:tabs>
                <w:tab w:val="num" w:pos="426"/>
              </w:tabs>
              <w:spacing w:before="60" w:after="60"/>
              <w:rPr>
                <w:rFonts w:ascii="Times New Roman" w:hAnsi="Times New Roman"/>
                <w:color w:val="000000"/>
                <w:sz w:val="26"/>
                <w:szCs w:val="26"/>
                <w:lang w:val="nl-NL"/>
              </w:rPr>
            </w:pPr>
            <w:r w:rsidRPr="00AE08C9">
              <w:rPr>
                <w:rFonts w:ascii="Times New Roman" w:hAnsi="Times New Roman"/>
                <w:b/>
                <w:bCs/>
                <w:color w:val="000000"/>
                <w:sz w:val="28"/>
                <w:szCs w:val="26"/>
                <w:lang w:val="nl-NL" w:eastAsia="ko-KR"/>
              </w:rPr>
              <w:t>Đảm bảo t</w:t>
            </w:r>
            <w:r w:rsidR="006E7B11" w:rsidRPr="00AE08C9">
              <w:rPr>
                <w:rFonts w:ascii="Times New Roman" w:hAnsi="Times New Roman"/>
                <w:b/>
                <w:bCs/>
                <w:color w:val="000000"/>
                <w:sz w:val="28"/>
                <w:szCs w:val="26"/>
                <w:lang w:val="nl-NL" w:eastAsia="ko-KR"/>
              </w:rPr>
              <w:t>ình trạng hoạt động của các hệ thống an toàn lò phản ứng</w:t>
            </w:r>
          </w:p>
        </w:tc>
      </w:tr>
      <w:tr w:rsidR="00623C54" w:rsidRPr="00AE08C9" w14:paraId="7B5B7326" w14:textId="77777777">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14:paraId="7B5B7324" w14:textId="77777777" w:rsidR="00623C54" w:rsidRPr="00AE08C9" w:rsidRDefault="00623C54" w:rsidP="00623C54">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w:t>
            </w:r>
          </w:p>
          <w:p w14:paraId="7B5B7325" w14:textId="77777777" w:rsidR="00623C54" w:rsidRPr="00AE08C9" w:rsidRDefault="00623C54" w:rsidP="00351F72">
            <w:pPr>
              <w:spacing w:before="60" w:after="60"/>
              <w:jc w:val="center"/>
              <w:rPr>
                <w:rFonts w:ascii="Times New Roman" w:hAnsi="Times New Roman"/>
                <w:color w:val="000000"/>
                <w:sz w:val="26"/>
                <w:szCs w:val="26"/>
                <w:lang w:val="nl-NL"/>
              </w:rPr>
            </w:pPr>
          </w:p>
        </w:tc>
      </w:tr>
      <w:tr w:rsidR="007E2336" w:rsidRPr="00AE08C9" w14:paraId="7B5B7328" w14:textId="77777777">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14:paraId="7B5B7327" w14:textId="77777777" w:rsidR="007E2336" w:rsidRPr="00AE08C9" w:rsidRDefault="007E2336" w:rsidP="00D329D2">
            <w:pPr>
              <w:tabs>
                <w:tab w:val="num" w:pos="426"/>
              </w:tabs>
              <w:spacing w:before="60" w:after="60"/>
              <w:rPr>
                <w:rFonts w:ascii="Times New Roman" w:hAnsi="Times New Roman"/>
                <w:color w:val="000000"/>
                <w:sz w:val="26"/>
                <w:szCs w:val="26"/>
                <w:lang w:val="nl-NL"/>
              </w:rPr>
            </w:pPr>
            <w:r w:rsidRPr="00AE08C9">
              <w:rPr>
                <w:rFonts w:ascii="Times New Roman" w:hAnsi="Times New Roman"/>
                <w:b/>
                <w:bCs/>
                <w:color w:val="000000"/>
                <w:sz w:val="28"/>
                <w:szCs w:val="26"/>
                <w:lang w:val="nl-NL" w:eastAsia="ko-KR"/>
              </w:rPr>
              <w:t xml:space="preserve">Thực hiện các yêu cầu về giám sát </w:t>
            </w:r>
          </w:p>
        </w:tc>
      </w:tr>
      <w:tr w:rsidR="00683B16" w:rsidRPr="00AE08C9" w14:paraId="7B5B732D" w14:textId="77777777">
        <w:trPr>
          <w:cantSplit/>
          <w:trHeight w:val="250"/>
        </w:trPr>
        <w:tc>
          <w:tcPr>
            <w:tcW w:w="237" w:type="pct"/>
            <w:tcBorders>
              <w:top w:val="single" w:sz="4" w:space="0" w:color="auto"/>
              <w:left w:val="single" w:sz="4" w:space="0" w:color="auto"/>
              <w:bottom w:val="single" w:sz="4" w:space="0" w:color="auto"/>
              <w:right w:val="single" w:sz="4" w:space="0" w:color="auto"/>
            </w:tcBorders>
          </w:tcPr>
          <w:p w14:paraId="7B5B7329" w14:textId="77777777" w:rsidR="00683B16" w:rsidRPr="00AE08C9" w:rsidRDefault="007E2336"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1</w:t>
            </w:r>
          </w:p>
        </w:tc>
        <w:tc>
          <w:tcPr>
            <w:tcW w:w="3838" w:type="pct"/>
            <w:tcBorders>
              <w:top w:val="single" w:sz="4" w:space="0" w:color="auto"/>
              <w:left w:val="single" w:sz="4" w:space="0" w:color="auto"/>
              <w:bottom w:val="single" w:sz="4" w:space="0" w:color="auto"/>
              <w:right w:val="single" w:sz="4" w:space="0" w:color="auto"/>
            </w:tcBorders>
          </w:tcPr>
          <w:p w14:paraId="7B5B732A" w14:textId="77777777" w:rsidR="00683B16" w:rsidRPr="00AE08C9" w:rsidRDefault="007E2336"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lang w:val="es-ES_tradnl"/>
              </w:rPr>
              <w:t>Giám</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sát</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giới</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hạn</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độ</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phản</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ứng</w:t>
            </w:r>
            <w:proofErr w:type="spellEnd"/>
          </w:p>
        </w:tc>
        <w:tc>
          <w:tcPr>
            <w:tcW w:w="449" w:type="pct"/>
            <w:tcBorders>
              <w:top w:val="single" w:sz="4" w:space="0" w:color="auto"/>
              <w:left w:val="single" w:sz="4" w:space="0" w:color="auto"/>
              <w:bottom w:val="single" w:sz="4" w:space="0" w:color="auto"/>
              <w:right w:val="single" w:sz="4" w:space="0" w:color="auto"/>
            </w:tcBorders>
          </w:tcPr>
          <w:p w14:paraId="7B5B732B" w14:textId="77777777"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32C" w14:textId="77777777" w:rsidR="00683B16" w:rsidRPr="00AE08C9" w:rsidRDefault="00683B16" w:rsidP="00351F72">
            <w:pPr>
              <w:spacing w:before="60" w:after="60"/>
              <w:jc w:val="center"/>
              <w:rPr>
                <w:rFonts w:ascii="Times New Roman" w:hAnsi="Times New Roman"/>
                <w:color w:val="000000"/>
                <w:sz w:val="26"/>
                <w:szCs w:val="26"/>
                <w:lang w:val="nl-NL"/>
              </w:rPr>
            </w:pPr>
          </w:p>
        </w:tc>
      </w:tr>
      <w:tr w:rsidR="00683B16" w:rsidRPr="00AE08C9" w14:paraId="7B5B7332" w14:textId="77777777">
        <w:trPr>
          <w:cantSplit/>
          <w:trHeight w:val="250"/>
        </w:trPr>
        <w:tc>
          <w:tcPr>
            <w:tcW w:w="237" w:type="pct"/>
            <w:tcBorders>
              <w:top w:val="single" w:sz="4" w:space="0" w:color="auto"/>
              <w:left w:val="single" w:sz="4" w:space="0" w:color="auto"/>
              <w:bottom w:val="single" w:sz="4" w:space="0" w:color="auto"/>
              <w:right w:val="single" w:sz="4" w:space="0" w:color="auto"/>
            </w:tcBorders>
          </w:tcPr>
          <w:p w14:paraId="7B5B732E" w14:textId="77777777" w:rsidR="00683B16" w:rsidRPr="00AE08C9" w:rsidRDefault="007E2336"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2</w:t>
            </w:r>
          </w:p>
        </w:tc>
        <w:tc>
          <w:tcPr>
            <w:tcW w:w="3838" w:type="pct"/>
            <w:tcBorders>
              <w:top w:val="single" w:sz="4" w:space="0" w:color="auto"/>
              <w:left w:val="single" w:sz="4" w:space="0" w:color="auto"/>
              <w:bottom w:val="single" w:sz="4" w:space="0" w:color="auto"/>
              <w:right w:val="single" w:sz="4" w:space="0" w:color="auto"/>
            </w:tcBorders>
          </w:tcPr>
          <w:p w14:paraId="7B5B732F" w14:textId="77777777" w:rsidR="00683B16" w:rsidRPr="00AE08C9" w:rsidRDefault="007E2336"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lang w:val="es-ES_tradnl"/>
              </w:rPr>
              <w:t>Giám</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sát</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các</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hệ</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thống</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an</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toàn</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lò</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phản</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ứng</w:t>
            </w:r>
            <w:proofErr w:type="spellEnd"/>
          </w:p>
        </w:tc>
        <w:tc>
          <w:tcPr>
            <w:tcW w:w="449" w:type="pct"/>
            <w:tcBorders>
              <w:top w:val="single" w:sz="4" w:space="0" w:color="auto"/>
              <w:left w:val="single" w:sz="4" w:space="0" w:color="auto"/>
              <w:bottom w:val="single" w:sz="4" w:space="0" w:color="auto"/>
              <w:right w:val="single" w:sz="4" w:space="0" w:color="auto"/>
            </w:tcBorders>
          </w:tcPr>
          <w:p w14:paraId="7B5B7330" w14:textId="77777777"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14:paraId="7B5B7331" w14:textId="77777777" w:rsidR="00683B16" w:rsidRPr="00AE08C9" w:rsidRDefault="00683B16" w:rsidP="00351F72">
            <w:pPr>
              <w:spacing w:before="60" w:after="60"/>
              <w:jc w:val="center"/>
              <w:rPr>
                <w:rFonts w:ascii="Times New Roman" w:hAnsi="Times New Roman"/>
                <w:color w:val="000000"/>
                <w:sz w:val="26"/>
                <w:szCs w:val="26"/>
                <w:lang w:val="nl-NL"/>
              </w:rPr>
            </w:pPr>
          </w:p>
        </w:tc>
      </w:tr>
      <w:tr w:rsidR="00894BE1" w:rsidRPr="00AE08C9" w14:paraId="7B5B7336" w14:textId="77777777">
        <w:trPr>
          <w:cantSplit/>
          <w:trHeight w:val="2853"/>
        </w:trPr>
        <w:tc>
          <w:tcPr>
            <w:tcW w:w="5000" w:type="pct"/>
            <w:gridSpan w:val="4"/>
            <w:tcBorders>
              <w:top w:val="single" w:sz="4" w:space="0" w:color="auto"/>
              <w:left w:val="single" w:sz="4" w:space="0" w:color="auto"/>
              <w:right w:val="single" w:sz="4" w:space="0" w:color="auto"/>
            </w:tcBorders>
          </w:tcPr>
          <w:p w14:paraId="7B5B7333" w14:textId="77777777" w:rsidR="00894BE1" w:rsidRPr="00AE08C9" w:rsidRDefault="00894BE1" w:rsidP="00CF1A4D">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lastRenderedPageBreak/>
              <w:t>Ghi chú:</w:t>
            </w:r>
          </w:p>
          <w:p w14:paraId="7B5B7334" w14:textId="77777777" w:rsidR="00894BE1" w:rsidRPr="00AE08C9" w:rsidRDefault="00894BE1" w:rsidP="00CF1A4D">
            <w:pPr>
              <w:spacing w:before="60" w:after="60"/>
              <w:jc w:val="both"/>
              <w:rPr>
                <w:rFonts w:ascii="Times New Roman" w:hAnsi="Times New Roman"/>
                <w:color w:val="000000"/>
                <w:sz w:val="26"/>
                <w:szCs w:val="26"/>
                <w:lang w:val="nl-NL"/>
              </w:rPr>
            </w:pPr>
          </w:p>
          <w:p w14:paraId="7B5B7335" w14:textId="77777777" w:rsidR="00894BE1" w:rsidRPr="00AE08C9" w:rsidRDefault="00894BE1" w:rsidP="00CF1A4D">
            <w:pPr>
              <w:spacing w:before="60" w:after="60"/>
              <w:jc w:val="both"/>
              <w:rPr>
                <w:rFonts w:ascii="Times New Roman" w:hAnsi="Times New Roman"/>
                <w:color w:val="000000"/>
                <w:sz w:val="26"/>
                <w:szCs w:val="26"/>
                <w:lang w:val="nl-NL"/>
              </w:rPr>
            </w:pPr>
          </w:p>
        </w:tc>
      </w:tr>
    </w:tbl>
    <w:p w14:paraId="7B5B7337" w14:textId="77777777" w:rsidR="0060071E" w:rsidRPr="00AE08C9"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4221"/>
      </w:tblGrid>
      <w:tr w:rsidR="00B411D3" w:rsidRPr="00AE08C9" w14:paraId="7B5B7339" w14:textId="77777777">
        <w:trPr>
          <w:cantSplit/>
          <w:trHeight w:val="250"/>
        </w:trPr>
        <w:tc>
          <w:tcPr>
            <w:tcW w:w="5000" w:type="pct"/>
            <w:tcBorders>
              <w:top w:val="single" w:sz="4" w:space="0" w:color="auto"/>
              <w:left w:val="single" w:sz="4" w:space="0" w:color="auto"/>
              <w:bottom w:val="single" w:sz="4" w:space="0" w:color="auto"/>
              <w:right w:val="single" w:sz="4" w:space="0" w:color="auto"/>
            </w:tcBorders>
          </w:tcPr>
          <w:p w14:paraId="7B5B7338" w14:textId="77777777" w:rsidR="00B411D3" w:rsidRPr="00AE08C9" w:rsidRDefault="00B411D3" w:rsidP="00B411D3">
            <w:pPr>
              <w:numPr>
                <w:ilvl w:val="0"/>
                <w:numId w:val="2"/>
              </w:numPr>
              <w:tabs>
                <w:tab w:val="num" w:pos="426"/>
              </w:tabs>
              <w:spacing w:before="60" w:after="60"/>
              <w:rPr>
                <w:rFonts w:ascii="Times New Roman" w:hAnsi="Times New Roman"/>
                <w:color w:val="000000"/>
                <w:sz w:val="26"/>
                <w:szCs w:val="26"/>
                <w:lang w:val="nl-NL"/>
              </w:rPr>
            </w:pPr>
            <w:r w:rsidRPr="00AE08C9">
              <w:rPr>
                <w:rFonts w:ascii="Times New Roman" w:hAnsi="Times New Roman"/>
                <w:b/>
                <w:bCs/>
                <w:color w:val="000000"/>
                <w:sz w:val="28"/>
                <w:szCs w:val="26"/>
                <w:lang w:val="nl-NL" w:eastAsia="ko-KR"/>
              </w:rPr>
              <w:t xml:space="preserve">Công tác bảo đảm an ninh lò phản ứng, cơ sở hạt nhân </w:t>
            </w:r>
          </w:p>
        </w:tc>
      </w:tr>
      <w:tr w:rsidR="002E44AB" w:rsidRPr="00AE08C9" w14:paraId="7B5B733B" w14:textId="77777777">
        <w:trPr>
          <w:cantSplit/>
          <w:trHeight w:val="1729"/>
        </w:trPr>
        <w:tc>
          <w:tcPr>
            <w:tcW w:w="5000" w:type="pct"/>
            <w:tcBorders>
              <w:top w:val="single" w:sz="4" w:space="0" w:color="auto"/>
              <w:left w:val="single" w:sz="4" w:space="0" w:color="auto"/>
              <w:right w:val="single" w:sz="4" w:space="0" w:color="auto"/>
            </w:tcBorders>
          </w:tcPr>
          <w:p w14:paraId="7B5B733A" w14:textId="77777777" w:rsidR="002E44AB" w:rsidRPr="00AE08C9" w:rsidRDefault="002E44AB" w:rsidP="002E44AB">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w:t>
            </w:r>
          </w:p>
        </w:tc>
      </w:tr>
    </w:tbl>
    <w:p w14:paraId="7B5B733C" w14:textId="77777777" w:rsidR="00B411D3" w:rsidRPr="00AE08C9" w:rsidRDefault="00B411D3"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p w14:paraId="7B5B733D" w14:textId="77777777" w:rsidR="00B411D3" w:rsidRPr="00AE08C9" w:rsidRDefault="00B411D3"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60071E" w:rsidRPr="00AE08C9" w14:paraId="7B5B733F" w14:textId="77777777">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14:paraId="7B5B733E" w14:textId="77777777" w:rsidR="0060071E" w:rsidRPr="00AE08C9" w:rsidRDefault="0060071E" w:rsidP="003002D3">
            <w:pPr>
              <w:numPr>
                <w:ilvl w:val="0"/>
                <w:numId w:val="2"/>
              </w:numPr>
              <w:spacing w:before="60" w:after="60"/>
              <w:rPr>
                <w:rFonts w:ascii="Times New Roman" w:hAnsi="Times New Roman"/>
                <w:b/>
                <w:bCs/>
                <w:color w:val="000000"/>
                <w:sz w:val="26"/>
                <w:szCs w:val="26"/>
                <w:lang w:val="nl-NL"/>
              </w:rPr>
            </w:pPr>
            <w:r w:rsidRPr="00AE08C9">
              <w:rPr>
                <w:rFonts w:ascii="Times New Roman" w:hAnsi="Times New Roman"/>
                <w:b/>
                <w:bCs/>
                <w:color w:val="000000"/>
                <w:sz w:val="26"/>
                <w:szCs w:val="26"/>
                <w:lang w:val="nl-NL"/>
              </w:rPr>
              <w:t>Đào tạo</w:t>
            </w:r>
            <w:r w:rsidRPr="00AE08C9">
              <w:rPr>
                <w:rFonts w:ascii="Times New Roman" w:hAnsi="Times New Roman"/>
                <w:b/>
                <w:bCs/>
                <w:color w:val="000000"/>
                <w:sz w:val="26"/>
                <w:szCs w:val="26"/>
                <w:lang w:val="nl-NL" w:eastAsia="ko-KR"/>
              </w:rPr>
              <w:t xml:space="preserve"> và </w:t>
            </w:r>
            <w:r w:rsidRPr="00AE08C9">
              <w:rPr>
                <w:rFonts w:ascii="Times New Roman" w:hAnsi="Times New Roman"/>
                <w:b/>
                <w:bCs/>
                <w:color w:val="000000"/>
                <w:sz w:val="26"/>
                <w:szCs w:val="26"/>
                <w:lang w:val="nl-NL"/>
              </w:rPr>
              <w:t>huấn</w:t>
            </w:r>
            <w:r w:rsidRPr="00AE08C9">
              <w:rPr>
                <w:rFonts w:ascii="Times New Roman" w:hAnsi="Times New Roman"/>
                <w:b/>
                <w:bCs/>
                <w:color w:val="000000"/>
                <w:sz w:val="26"/>
                <w:szCs w:val="26"/>
                <w:lang w:val="nl-NL" w:eastAsia="ko-KR"/>
              </w:rPr>
              <w:t xml:space="preserve"> luyện</w:t>
            </w:r>
            <w:r w:rsidRPr="00AE08C9">
              <w:rPr>
                <w:rFonts w:ascii="Times New Roman" w:hAnsi="Times New Roman"/>
                <w:b/>
                <w:bCs/>
                <w:color w:val="000000"/>
                <w:sz w:val="26"/>
                <w:szCs w:val="26"/>
                <w:lang w:val="nl-NL"/>
              </w:rPr>
              <w:t xml:space="preserve"> </w:t>
            </w:r>
            <w:r w:rsidRPr="00AE08C9">
              <w:rPr>
                <w:rFonts w:ascii="Times New Roman" w:hAnsi="Times New Roman"/>
                <w:b/>
                <w:bCs/>
                <w:color w:val="000000"/>
                <w:sz w:val="26"/>
                <w:szCs w:val="26"/>
                <w:lang w:val="nl-NL" w:eastAsia="ko-KR"/>
              </w:rPr>
              <w:t>cho nhân viên bức xạ</w:t>
            </w:r>
          </w:p>
        </w:tc>
      </w:tr>
      <w:tr w:rsidR="0060071E" w:rsidRPr="00AE08C9" w14:paraId="7B5B734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B5B7340" w14:textId="77777777" w:rsidR="0060071E" w:rsidRPr="00AE08C9" w:rsidRDefault="0060071E" w:rsidP="003002D3">
            <w:pPr>
              <w:spacing w:before="60" w:after="60"/>
              <w:jc w:val="center"/>
              <w:rPr>
                <w:rFonts w:ascii="Times New Roman" w:hAnsi="Times New Roman"/>
                <w:color w:val="000000"/>
                <w:sz w:val="26"/>
                <w:szCs w:val="26"/>
                <w:highlight w:val="yellow"/>
                <w:lang w:val="nl-NL" w:eastAsia="ko-KR"/>
              </w:rPr>
            </w:pPr>
            <w:r w:rsidRPr="00AE08C9">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7B5B7341" w14:textId="77777777"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B5B7342" w14:textId="77777777"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Không</w:t>
            </w:r>
          </w:p>
        </w:tc>
      </w:tr>
      <w:tr w:rsidR="0060071E" w:rsidRPr="00AE08C9" w14:paraId="7B5B734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B5B7344" w14:textId="77777777"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rPr>
              <w:t xml:space="preserve">Nhân viên </w:t>
            </w:r>
            <w:r w:rsidRPr="00AE08C9">
              <w:rPr>
                <w:rFonts w:ascii="Times New Roman" w:hAnsi="Times New Roman"/>
                <w:color w:val="000000"/>
                <w:sz w:val="26"/>
                <w:szCs w:val="26"/>
                <w:lang w:val="nl-NL" w:eastAsia="ko-KR"/>
              </w:rPr>
              <w:t xml:space="preserve">bức xạ </w:t>
            </w:r>
            <w:r w:rsidRPr="00AE08C9">
              <w:rPr>
                <w:rFonts w:ascii="Times New Roman" w:hAnsi="Times New Roman"/>
                <w:color w:val="000000"/>
                <w:sz w:val="26"/>
                <w:szCs w:val="26"/>
                <w:lang w:val="nl-NL"/>
              </w:rPr>
              <w:t>có được đào tạo</w:t>
            </w:r>
            <w:r w:rsidRPr="00AE08C9">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14:paraId="7B5B7345" w14:textId="77777777" w:rsidR="0060071E" w:rsidRPr="00AE08C9"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B5B7346" w14:textId="77777777" w:rsidR="0060071E" w:rsidRPr="00AE08C9" w:rsidRDefault="0060071E" w:rsidP="003002D3">
            <w:pPr>
              <w:spacing w:before="60" w:after="60"/>
              <w:rPr>
                <w:rFonts w:ascii="Times New Roman" w:hAnsi="Times New Roman"/>
                <w:color w:val="000000"/>
                <w:sz w:val="26"/>
                <w:szCs w:val="26"/>
                <w:lang w:val="nl-NL"/>
              </w:rPr>
            </w:pPr>
          </w:p>
        </w:tc>
      </w:tr>
      <w:tr w:rsidR="0060071E" w:rsidRPr="00AE08C9" w14:paraId="7B5B734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B5B7348" w14:textId="77777777" w:rsidR="0060071E" w:rsidRPr="00AE08C9" w:rsidRDefault="0060071E"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 xml:space="preserve">Nhân viên </w:t>
            </w:r>
            <w:r w:rsidRPr="00AE08C9">
              <w:rPr>
                <w:rFonts w:ascii="Times New Roman" w:hAnsi="Times New Roman"/>
                <w:color w:val="000000"/>
                <w:sz w:val="26"/>
                <w:szCs w:val="26"/>
                <w:lang w:val="nl-NL" w:eastAsia="ko-KR"/>
              </w:rPr>
              <w:t xml:space="preserve">bức xạ </w:t>
            </w:r>
            <w:r w:rsidRPr="00AE08C9">
              <w:rPr>
                <w:rFonts w:ascii="Times New Roman" w:hAnsi="Times New Roman"/>
                <w:color w:val="000000"/>
                <w:sz w:val="26"/>
                <w:szCs w:val="26"/>
                <w:lang w:val="nl-NL"/>
              </w:rPr>
              <w:t>có được đào tạo lại về an toàn bức xạ định kỳ</w:t>
            </w:r>
            <w:r w:rsidRPr="00AE08C9">
              <w:rPr>
                <w:rFonts w:ascii="Times New Roman" w:hAnsi="Times New Roman"/>
                <w:color w:val="000000"/>
                <w:sz w:val="26"/>
                <w:szCs w:val="26"/>
                <w:lang w:val="nl-NL" w:eastAsia="ko-KR"/>
              </w:rPr>
              <w:t xml:space="preserve"> không</w:t>
            </w:r>
            <w:r w:rsidRPr="00AE08C9">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B5B7349" w14:textId="77777777" w:rsidR="0060071E" w:rsidRPr="00AE08C9"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B5B734A" w14:textId="77777777" w:rsidR="0060071E" w:rsidRPr="00AE08C9" w:rsidRDefault="0060071E" w:rsidP="003002D3">
            <w:pPr>
              <w:spacing w:before="60" w:after="60"/>
              <w:rPr>
                <w:rFonts w:ascii="Times New Roman" w:hAnsi="Times New Roman"/>
                <w:color w:val="000000"/>
                <w:sz w:val="26"/>
                <w:szCs w:val="26"/>
                <w:lang w:val="nl-NL"/>
              </w:rPr>
            </w:pPr>
          </w:p>
        </w:tc>
      </w:tr>
      <w:tr w:rsidR="00894BE1" w:rsidRPr="00AE08C9" w14:paraId="7B5B734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B5B734C" w14:textId="77777777" w:rsidR="00894BE1" w:rsidRPr="00AE08C9" w:rsidRDefault="00894BE1"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Nhân viên làm việc tại lò phản ứng có được đào tạo chuyên môn phù hợp với công việc đang đảm nhiệm không?</w:t>
            </w:r>
          </w:p>
        </w:tc>
        <w:tc>
          <w:tcPr>
            <w:tcW w:w="378" w:type="pct"/>
            <w:tcBorders>
              <w:top w:val="single" w:sz="4" w:space="0" w:color="auto"/>
              <w:left w:val="single" w:sz="4" w:space="0" w:color="auto"/>
              <w:bottom w:val="single" w:sz="4" w:space="0" w:color="auto"/>
              <w:right w:val="single" w:sz="4" w:space="0" w:color="auto"/>
            </w:tcBorders>
          </w:tcPr>
          <w:p w14:paraId="7B5B734D" w14:textId="77777777" w:rsidR="00894BE1" w:rsidRPr="00AE08C9" w:rsidRDefault="00894BE1"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B5B734E" w14:textId="77777777" w:rsidR="00894BE1" w:rsidRPr="00AE08C9" w:rsidRDefault="00894BE1" w:rsidP="003002D3">
            <w:pPr>
              <w:spacing w:before="60" w:after="60"/>
              <w:rPr>
                <w:rFonts w:ascii="Times New Roman" w:hAnsi="Times New Roman"/>
                <w:color w:val="000000"/>
                <w:sz w:val="26"/>
                <w:szCs w:val="26"/>
                <w:lang w:val="nl-NL"/>
              </w:rPr>
            </w:pPr>
          </w:p>
        </w:tc>
      </w:tr>
      <w:tr w:rsidR="00894BE1" w:rsidRPr="00AE08C9" w14:paraId="7B5B735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B5B7350" w14:textId="77777777" w:rsidR="00894BE1" w:rsidRPr="00AE08C9" w:rsidRDefault="00894BE1"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Định kỳ có tổ chức huấn luyện về chuyên môn, nghiệp vụ đối với các nhân viên bức xạ không?</w:t>
            </w:r>
          </w:p>
        </w:tc>
        <w:tc>
          <w:tcPr>
            <w:tcW w:w="378" w:type="pct"/>
            <w:tcBorders>
              <w:top w:val="single" w:sz="4" w:space="0" w:color="auto"/>
              <w:left w:val="single" w:sz="4" w:space="0" w:color="auto"/>
              <w:bottom w:val="single" w:sz="4" w:space="0" w:color="auto"/>
              <w:right w:val="single" w:sz="4" w:space="0" w:color="auto"/>
            </w:tcBorders>
          </w:tcPr>
          <w:p w14:paraId="7B5B7351" w14:textId="77777777" w:rsidR="00894BE1" w:rsidRPr="00AE08C9" w:rsidRDefault="00894BE1"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B5B7352" w14:textId="77777777" w:rsidR="00894BE1" w:rsidRPr="00AE08C9" w:rsidRDefault="00894BE1" w:rsidP="003002D3">
            <w:pPr>
              <w:spacing w:before="60" w:after="60"/>
              <w:rPr>
                <w:rFonts w:ascii="Times New Roman" w:hAnsi="Times New Roman"/>
                <w:color w:val="000000"/>
                <w:sz w:val="26"/>
                <w:szCs w:val="26"/>
                <w:lang w:val="nl-NL"/>
              </w:rPr>
            </w:pPr>
          </w:p>
        </w:tc>
      </w:tr>
      <w:tr w:rsidR="0060071E" w:rsidRPr="00AE08C9" w14:paraId="7B5B735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B5B7354" w14:textId="77777777" w:rsidR="0060071E" w:rsidRPr="00AE08C9" w:rsidRDefault="0060071E"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lastRenderedPageBreak/>
              <w:t>Hồ sơ về quá trình đào tạo</w:t>
            </w:r>
            <w:r w:rsidRPr="00AE08C9">
              <w:rPr>
                <w:rFonts w:ascii="Times New Roman" w:hAnsi="Times New Roman"/>
                <w:color w:val="000000"/>
                <w:sz w:val="26"/>
                <w:szCs w:val="26"/>
                <w:lang w:val="nl-NL" w:eastAsia="ko-KR"/>
              </w:rPr>
              <w:t xml:space="preserve"> an toàn bức xạ</w:t>
            </w:r>
            <w:r w:rsidRPr="00AE08C9">
              <w:rPr>
                <w:rFonts w:ascii="Times New Roman" w:hAnsi="Times New Roman"/>
                <w:color w:val="000000"/>
                <w:sz w:val="26"/>
                <w:szCs w:val="26"/>
                <w:lang w:val="nl-NL"/>
              </w:rPr>
              <w:t xml:space="preserve"> có được lưu giữ</w:t>
            </w:r>
            <w:r w:rsidRPr="00AE08C9">
              <w:rPr>
                <w:rFonts w:ascii="Times New Roman" w:hAnsi="Times New Roman"/>
                <w:color w:val="000000"/>
                <w:sz w:val="26"/>
                <w:szCs w:val="26"/>
                <w:lang w:val="nl-NL" w:eastAsia="ko-KR"/>
              </w:rPr>
              <w:t xml:space="preserve"> không</w:t>
            </w:r>
            <w:r w:rsidRPr="00AE08C9">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B5B7355" w14:textId="77777777" w:rsidR="0060071E" w:rsidRPr="00AE08C9"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B5B7356" w14:textId="77777777" w:rsidR="0060071E" w:rsidRPr="00AE08C9" w:rsidRDefault="0060071E" w:rsidP="003002D3">
            <w:pPr>
              <w:spacing w:before="60" w:after="60"/>
              <w:rPr>
                <w:rFonts w:ascii="Times New Roman" w:hAnsi="Times New Roman"/>
                <w:color w:val="000000"/>
                <w:sz w:val="26"/>
                <w:szCs w:val="26"/>
                <w:lang w:val="nl-NL"/>
              </w:rPr>
            </w:pPr>
          </w:p>
        </w:tc>
      </w:tr>
      <w:tr w:rsidR="0060071E" w:rsidRPr="00AE08C9" w14:paraId="7B5B735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B5B7358" w14:textId="77777777" w:rsidR="0060071E" w:rsidRPr="00AE08C9" w:rsidRDefault="0060071E" w:rsidP="003002D3">
            <w:pPr>
              <w:spacing w:before="60" w:after="60"/>
              <w:rPr>
                <w:rFonts w:ascii="Times New Roman" w:hAnsi="Times New Roman"/>
                <w:color w:val="000000"/>
                <w:sz w:val="26"/>
                <w:szCs w:val="26"/>
                <w:lang w:val="nl-NL" w:eastAsia="ko-KR"/>
              </w:rPr>
            </w:pPr>
            <w:r w:rsidRPr="00AE08C9">
              <w:rPr>
                <w:rFonts w:ascii="Times New Roman" w:hAnsi="Times New Roman"/>
                <w:b/>
                <w:color w:val="000000"/>
                <w:sz w:val="26"/>
                <w:szCs w:val="26"/>
                <w:lang w:val="nl-NL" w:eastAsia="ko-KR"/>
              </w:rPr>
              <w:t>Nhận xét</w:t>
            </w:r>
            <w:r w:rsidRPr="00AE08C9">
              <w:rPr>
                <w:rFonts w:ascii="Times New Roman" w:hAnsi="Times New Roman"/>
                <w:color w:val="000000"/>
                <w:sz w:val="26"/>
                <w:szCs w:val="26"/>
                <w:lang w:val="nl-NL" w:eastAsia="ko-KR"/>
              </w:rPr>
              <w:t xml:space="preserve"> (nêu rõ lý do các nội dung chưa đạt tại phần trên):</w:t>
            </w:r>
          </w:p>
          <w:p w14:paraId="7B5B7359" w14:textId="77777777" w:rsidR="0060071E" w:rsidRPr="00AE08C9" w:rsidRDefault="0060071E" w:rsidP="003002D3">
            <w:pPr>
              <w:spacing w:before="60" w:after="60"/>
              <w:jc w:val="both"/>
              <w:rPr>
                <w:rFonts w:ascii="Times New Roman" w:hAnsi="Times New Roman"/>
                <w:color w:val="000000"/>
                <w:sz w:val="26"/>
                <w:szCs w:val="26"/>
                <w:lang w:val="nl-NL" w:eastAsia="ko-KR"/>
              </w:rPr>
            </w:pPr>
          </w:p>
          <w:p w14:paraId="7B5B735A" w14:textId="77777777" w:rsidR="0060071E" w:rsidRPr="00AE08C9" w:rsidRDefault="0060071E" w:rsidP="003002D3">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7B5B735B" w14:textId="77777777" w:rsidR="0060071E" w:rsidRPr="00AE08C9"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B5B735C" w14:textId="77777777" w:rsidR="0060071E" w:rsidRPr="00AE08C9" w:rsidRDefault="0060071E" w:rsidP="003002D3">
            <w:pPr>
              <w:spacing w:before="60" w:after="60"/>
              <w:rPr>
                <w:rFonts w:ascii="Times New Roman" w:hAnsi="Times New Roman"/>
                <w:color w:val="000000"/>
                <w:sz w:val="26"/>
                <w:szCs w:val="26"/>
                <w:lang w:val="nl-NL"/>
              </w:rPr>
            </w:pPr>
          </w:p>
        </w:tc>
      </w:tr>
    </w:tbl>
    <w:p w14:paraId="7B5B735E" w14:textId="77777777" w:rsidR="0060071E" w:rsidRPr="00AE08C9"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60071E" w:rsidRPr="00AE08C9" w14:paraId="7B5B7360" w14:textId="77777777">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14:paraId="7B5B735F" w14:textId="77777777" w:rsidR="0060071E" w:rsidRPr="00AE08C9" w:rsidRDefault="0060071E" w:rsidP="003002D3">
            <w:pPr>
              <w:numPr>
                <w:ilvl w:val="0"/>
                <w:numId w:val="2"/>
              </w:numPr>
              <w:tabs>
                <w:tab w:val="num" w:pos="426"/>
              </w:tabs>
              <w:spacing w:before="60" w:after="60"/>
              <w:ind w:left="0" w:firstLine="0"/>
              <w:rPr>
                <w:rFonts w:ascii="Times New Roman" w:hAnsi="Times New Roman"/>
                <w:b/>
                <w:bCs/>
                <w:color w:val="000000"/>
                <w:sz w:val="26"/>
                <w:szCs w:val="26"/>
                <w:lang w:val="nl-NL"/>
              </w:rPr>
            </w:pPr>
            <w:r w:rsidRPr="00AE08C9">
              <w:rPr>
                <w:rFonts w:ascii="Times New Roman" w:hAnsi="Times New Roman"/>
                <w:b/>
                <w:bCs/>
                <w:color w:val="000000"/>
                <w:sz w:val="26"/>
                <w:szCs w:val="26"/>
                <w:lang w:val="nl-NL" w:eastAsia="ko-KR"/>
              </w:rPr>
              <w:t>K</w:t>
            </w:r>
            <w:r w:rsidRPr="00AE08C9">
              <w:rPr>
                <w:rFonts w:ascii="Times New Roman" w:hAnsi="Times New Roman"/>
                <w:b/>
                <w:bCs/>
                <w:color w:val="000000"/>
                <w:sz w:val="26"/>
                <w:szCs w:val="26"/>
                <w:lang w:val="nl-NL"/>
              </w:rPr>
              <w:t>iểm soát liều chiếu</w:t>
            </w:r>
            <w:r w:rsidRPr="00AE08C9">
              <w:rPr>
                <w:rFonts w:ascii="Times New Roman" w:hAnsi="Times New Roman"/>
                <w:b/>
                <w:bCs/>
                <w:color w:val="000000"/>
                <w:sz w:val="26"/>
                <w:szCs w:val="26"/>
                <w:lang w:val="nl-NL" w:eastAsia="ko-KR"/>
              </w:rPr>
              <w:t xml:space="preserve"> xạ </w:t>
            </w:r>
            <w:r w:rsidRPr="00AE08C9">
              <w:rPr>
                <w:rFonts w:ascii="Times New Roman" w:hAnsi="Times New Roman"/>
                <w:b/>
                <w:bCs/>
                <w:color w:val="000000"/>
                <w:sz w:val="26"/>
                <w:szCs w:val="26"/>
                <w:lang w:val="nl-NL"/>
              </w:rPr>
              <w:t>cá nhân</w:t>
            </w:r>
          </w:p>
        </w:tc>
      </w:tr>
      <w:tr w:rsidR="0060071E" w:rsidRPr="00AE08C9" w14:paraId="7B5B736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B5B7361" w14:textId="77777777" w:rsidR="0060071E" w:rsidRPr="00AE08C9" w:rsidRDefault="0060071E" w:rsidP="003002D3">
            <w:pPr>
              <w:tabs>
                <w:tab w:val="left" w:pos="-1080"/>
              </w:tabs>
              <w:spacing w:before="60" w:after="60"/>
              <w:jc w:val="center"/>
              <w:rPr>
                <w:rFonts w:ascii="Times New Roman" w:hAnsi="Times New Roman"/>
                <w:color w:val="000000"/>
                <w:sz w:val="26"/>
                <w:szCs w:val="26"/>
                <w:lang w:val="nl-NL"/>
              </w:rPr>
            </w:pPr>
            <w:r w:rsidRPr="00AE08C9">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7B5B7362" w14:textId="77777777"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B5B7363" w14:textId="77777777"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Không</w:t>
            </w:r>
          </w:p>
        </w:tc>
      </w:tr>
      <w:tr w:rsidR="0060071E" w:rsidRPr="00AE08C9" w14:paraId="7B5B736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B5B7365" w14:textId="77777777"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Có trang bị liều kế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14:paraId="7B5B7366" w14:textId="77777777" w:rsidR="0060071E" w:rsidRPr="00AE08C9"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B5B7367" w14:textId="77777777" w:rsidR="0060071E" w:rsidRPr="00AE08C9" w:rsidRDefault="0060071E" w:rsidP="003002D3">
            <w:pPr>
              <w:spacing w:before="60" w:after="60"/>
              <w:jc w:val="center"/>
              <w:rPr>
                <w:rFonts w:ascii="Times New Roman" w:hAnsi="Times New Roman"/>
                <w:color w:val="000000"/>
                <w:sz w:val="26"/>
                <w:szCs w:val="26"/>
                <w:lang w:val="nl-NL"/>
              </w:rPr>
            </w:pPr>
          </w:p>
        </w:tc>
      </w:tr>
      <w:tr w:rsidR="0060071E" w:rsidRPr="00AE08C9" w14:paraId="7B5B736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B5B7369" w14:textId="77777777"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 xml:space="preserve">Có tổ chức đánh giá liều chiếu xạ cá nhân cho nhân viên bức xạ </w:t>
            </w:r>
            <w:r w:rsidR="0061009F" w:rsidRPr="00AE08C9">
              <w:rPr>
                <w:rFonts w:ascii="Times New Roman" w:hAnsi="Times New Roman"/>
                <w:color w:val="000000"/>
                <w:sz w:val="26"/>
                <w:szCs w:val="26"/>
                <w:lang w:val="nl-NL" w:eastAsia="ko-KR"/>
              </w:rPr>
              <w:t xml:space="preserve">đúng định kỳ quy định </w:t>
            </w:r>
            <w:r w:rsidRPr="00AE08C9">
              <w:rPr>
                <w:rFonts w:ascii="Times New Roman" w:hAnsi="Times New Roman"/>
                <w:color w:val="000000"/>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14:paraId="7B5B736A" w14:textId="77777777" w:rsidR="0060071E" w:rsidRPr="00AE08C9"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B5B736B" w14:textId="77777777" w:rsidR="0060071E" w:rsidRPr="00AE08C9" w:rsidRDefault="0060071E" w:rsidP="003002D3">
            <w:pPr>
              <w:spacing w:before="60" w:after="60"/>
              <w:jc w:val="center"/>
              <w:rPr>
                <w:rFonts w:ascii="Times New Roman" w:hAnsi="Times New Roman"/>
                <w:color w:val="000000"/>
                <w:sz w:val="26"/>
                <w:szCs w:val="26"/>
                <w:lang w:val="nl-NL"/>
              </w:rPr>
            </w:pPr>
          </w:p>
        </w:tc>
      </w:tr>
      <w:tr w:rsidR="0060071E" w:rsidRPr="00AE08C9" w14:paraId="7B5B737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B5B736D" w14:textId="77777777" w:rsidR="0060071E" w:rsidRPr="00AE08C9" w:rsidRDefault="0060071E" w:rsidP="003002D3">
            <w:pPr>
              <w:tabs>
                <w:tab w:val="left" w:pos="-1080"/>
              </w:tabs>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Toàn bộ nhân viên bức xạ</w:t>
            </w:r>
            <w:r w:rsidRPr="00AE08C9">
              <w:rPr>
                <w:rFonts w:ascii="Times New Roman" w:hAnsi="Times New Roman"/>
                <w:color w:val="000000"/>
                <w:sz w:val="26"/>
                <w:szCs w:val="26"/>
                <w:lang w:val="nl-NL" w:eastAsia="ko-KR"/>
              </w:rPr>
              <w:t xml:space="preserve"> có</w:t>
            </w:r>
            <w:r w:rsidRPr="00AE08C9">
              <w:rPr>
                <w:rFonts w:ascii="Times New Roman" w:hAnsi="Times New Roman"/>
                <w:color w:val="000000"/>
                <w:sz w:val="26"/>
                <w:szCs w:val="26"/>
                <w:lang w:val="nl-NL"/>
              </w:rPr>
              <w:t xml:space="preserve"> được theo dõi liều </w:t>
            </w:r>
            <w:r w:rsidRPr="00AE08C9">
              <w:rPr>
                <w:rFonts w:ascii="Times New Roman" w:hAnsi="Times New Roman"/>
                <w:color w:val="000000"/>
                <w:sz w:val="26"/>
                <w:szCs w:val="26"/>
                <w:lang w:val="nl-NL" w:eastAsia="ko-KR"/>
              </w:rPr>
              <w:t xml:space="preserve">chiếu xạ </w:t>
            </w:r>
            <w:r w:rsidRPr="00AE08C9">
              <w:rPr>
                <w:rFonts w:ascii="Times New Roman" w:hAnsi="Times New Roman"/>
                <w:color w:val="000000"/>
                <w:sz w:val="26"/>
                <w:szCs w:val="26"/>
                <w:lang w:val="nl-NL"/>
              </w:rPr>
              <w:t>cá nhân</w:t>
            </w:r>
            <w:r w:rsidRPr="00AE08C9">
              <w:rPr>
                <w:rFonts w:ascii="Times New Roman" w:hAnsi="Times New Roman"/>
                <w:color w:val="000000"/>
                <w:sz w:val="26"/>
                <w:szCs w:val="26"/>
                <w:lang w:val="nl-NL" w:eastAsia="ko-KR"/>
              </w:rPr>
              <w:t xml:space="preserve"> không</w:t>
            </w:r>
            <w:r w:rsidRPr="00AE08C9">
              <w:rPr>
                <w:rFonts w:ascii="Times New Roman" w:hAnsi="Times New Roman"/>
                <w:color w:val="000000"/>
                <w:sz w:val="26"/>
                <w:szCs w:val="26"/>
                <w:lang w:val="nl-NL"/>
              </w:rPr>
              <w:t>?</w:t>
            </w:r>
          </w:p>
          <w:p w14:paraId="7B5B736E" w14:textId="77777777"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14:paraId="7B5B736F" w14:textId="77777777" w:rsidR="0060071E" w:rsidRPr="00AE08C9"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B5B7370" w14:textId="77777777" w:rsidR="0060071E" w:rsidRPr="00AE08C9" w:rsidRDefault="0060071E" w:rsidP="003002D3">
            <w:pPr>
              <w:spacing w:before="60" w:after="60"/>
              <w:jc w:val="center"/>
              <w:rPr>
                <w:rFonts w:ascii="Times New Roman" w:hAnsi="Times New Roman"/>
                <w:color w:val="000000"/>
                <w:sz w:val="26"/>
                <w:szCs w:val="26"/>
                <w:lang w:val="nl-NL"/>
              </w:rPr>
            </w:pPr>
          </w:p>
        </w:tc>
      </w:tr>
      <w:tr w:rsidR="0060071E" w:rsidRPr="00AE08C9" w14:paraId="7B5B737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B5B7372" w14:textId="77777777"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N</w:t>
            </w:r>
            <w:r w:rsidRPr="00AE08C9">
              <w:rPr>
                <w:rFonts w:ascii="Times New Roman" w:hAnsi="Times New Roman"/>
                <w:color w:val="000000"/>
                <w:sz w:val="26"/>
                <w:szCs w:val="26"/>
                <w:lang w:val="nl-NL"/>
              </w:rPr>
              <w:t xml:space="preserve">hân viên </w:t>
            </w:r>
            <w:r w:rsidRPr="00AE08C9">
              <w:rPr>
                <w:rFonts w:ascii="Times New Roman" w:hAnsi="Times New Roman"/>
                <w:color w:val="000000"/>
                <w:sz w:val="26"/>
                <w:szCs w:val="26"/>
                <w:lang w:val="nl-NL" w:eastAsia="ko-KR"/>
              </w:rPr>
              <w:t xml:space="preserve">bức xạ có </w:t>
            </w:r>
            <w:r w:rsidRPr="00AE08C9">
              <w:rPr>
                <w:rFonts w:ascii="Times New Roman" w:hAnsi="Times New Roman"/>
                <w:color w:val="000000"/>
                <w:sz w:val="26"/>
                <w:szCs w:val="26"/>
                <w:lang w:val="nl-NL"/>
              </w:rPr>
              <w:t>đeo liều kế cá nhân khi làm việc</w:t>
            </w:r>
            <w:r w:rsidRPr="00AE08C9">
              <w:rPr>
                <w:rFonts w:ascii="Times New Roman" w:hAnsi="Times New Roman"/>
                <w:color w:val="000000"/>
                <w:sz w:val="26"/>
                <w:szCs w:val="26"/>
                <w:lang w:val="nl-NL" w:eastAsia="ko-KR"/>
              </w:rPr>
              <w:t xml:space="preserve"> không</w:t>
            </w:r>
            <w:r w:rsidRPr="00AE08C9">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B5B7373" w14:textId="77777777" w:rsidR="0060071E" w:rsidRPr="00AE08C9"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B5B7374" w14:textId="77777777" w:rsidR="0060071E" w:rsidRPr="00AE08C9" w:rsidRDefault="0060071E" w:rsidP="003002D3">
            <w:pPr>
              <w:spacing w:before="60" w:after="60"/>
              <w:jc w:val="center"/>
              <w:rPr>
                <w:rFonts w:ascii="Times New Roman" w:hAnsi="Times New Roman"/>
                <w:color w:val="000000"/>
                <w:sz w:val="26"/>
                <w:szCs w:val="26"/>
                <w:lang w:val="nl-NL"/>
              </w:rPr>
            </w:pPr>
          </w:p>
        </w:tc>
      </w:tr>
      <w:tr w:rsidR="0061009F" w:rsidRPr="00AE08C9" w14:paraId="7B5B737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B5B7376" w14:textId="77777777" w:rsidR="0061009F" w:rsidRPr="00AE08C9" w:rsidRDefault="0061009F"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Có thực hiện giám sát việc đeo liều kế cá nhân của các nhân viên bức xạ khi làm việc không</w:t>
            </w:r>
            <w:r w:rsidR="00624F7A" w:rsidRPr="00AE08C9">
              <w:rPr>
                <w:rFonts w:ascii="Times New Roman" w:hAnsi="Times New Roman"/>
                <w:color w:val="000000"/>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14:paraId="7B5B7377" w14:textId="77777777" w:rsidR="0061009F" w:rsidRPr="00AE08C9" w:rsidRDefault="0061009F"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B5B7378" w14:textId="77777777" w:rsidR="0061009F" w:rsidRPr="00AE08C9" w:rsidRDefault="0061009F" w:rsidP="003002D3">
            <w:pPr>
              <w:spacing w:before="60" w:after="60"/>
              <w:jc w:val="center"/>
              <w:rPr>
                <w:rFonts w:ascii="Times New Roman" w:hAnsi="Times New Roman"/>
                <w:color w:val="000000"/>
                <w:sz w:val="26"/>
                <w:szCs w:val="26"/>
                <w:lang w:val="nl-NL"/>
              </w:rPr>
            </w:pPr>
          </w:p>
        </w:tc>
      </w:tr>
      <w:tr w:rsidR="0060071E" w:rsidRPr="00AE08C9" w14:paraId="7B5B738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B5B737A" w14:textId="77777777"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C</w:t>
            </w:r>
            <w:r w:rsidRPr="00AE08C9">
              <w:rPr>
                <w:rFonts w:ascii="Times New Roman" w:hAnsi="Times New Roman"/>
                <w:color w:val="000000"/>
                <w:sz w:val="26"/>
                <w:szCs w:val="26"/>
                <w:lang w:val="nl-NL"/>
              </w:rPr>
              <w:t>ó</w:t>
            </w:r>
            <w:r w:rsidRPr="00AE08C9">
              <w:rPr>
                <w:rFonts w:ascii="Times New Roman" w:hAnsi="Times New Roman"/>
                <w:color w:val="000000"/>
                <w:sz w:val="26"/>
                <w:szCs w:val="26"/>
                <w:lang w:val="nl-NL" w:eastAsia="ko-KR"/>
              </w:rPr>
              <w:t xml:space="preserve"> trường hợp b</w:t>
            </w:r>
            <w:r w:rsidRPr="00AE08C9">
              <w:rPr>
                <w:rFonts w:ascii="Times New Roman" w:hAnsi="Times New Roman"/>
                <w:color w:val="000000"/>
                <w:sz w:val="26"/>
                <w:szCs w:val="26"/>
                <w:lang w:val="nl-NL"/>
              </w:rPr>
              <w:t>ất thường</w:t>
            </w:r>
            <w:r w:rsidRPr="00AE08C9">
              <w:rPr>
                <w:rFonts w:ascii="Times New Roman" w:hAnsi="Times New Roman"/>
                <w:color w:val="000000"/>
                <w:sz w:val="26"/>
                <w:szCs w:val="26"/>
                <w:lang w:val="nl-NL" w:eastAsia="ko-KR"/>
              </w:rPr>
              <w:t xml:space="preserve"> nào đối với liều chiếu xạ cá nhân của nhân viên bức xạ không</w:t>
            </w:r>
            <w:r w:rsidRPr="00AE08C9">
              <w:rPr>
                <w:rFonts w:ascii="Times New Roman" w:hAnsi="Times New Roman"/>
                <w:color w:val="000000"/>
                <w:sz w:val="26"/>
                <w:szCs w:val="26"/>
                <w:lang w:val="nl-NL"/>
              </w:rPr>
              <w:t>?</w:t>
            </w:r>
            <w:r w:rsidRPr="00AE08C9">
              <w:rPr>
                <w:rFonts w:ascii="Times New Roman" w:hAnsi="Times New Roman"/>
                <w:color w:val="000000"/>
                <w:sz w:val="26"/>
                <w:szCs w:val="26"/>
                <w:lang w:val="nl-NL" w:eastAsia="ko-KR"/>
              </w:rPr>
              <w:t xml:space="preserve"> Nếu có ghi rõ: </w:t>
            </w:r>
          </w:p>
          <w:p w14:paraId="7B5B737B" w14:textId="130EE554" w:rsidR="0060071E" w:rsidRPr="00AE08C9" w:rsidRDefault="0060071E" w:rsidP="003002D3">
            <w:pPr>
              <w:tabs>
                <w:tab w:val="left" w:pos="-1080"/>
              </w:tabs>
              <w:spacing w:before="60" w:after="60"/>
              <w:jc w:val="both"/>
              <w:rPr>
                <w:rFonts w:ascii="Times New Roman" w:hAnsi="Times New Roman"/>
                <w:i/>
                <w:iCs/>
                <w:color w:val="000000"/>
                <w:sz w:val="26"/>
                <w:szCs w:val="26"/>
                <w:lang w:val="nl-NL"/>
              </w:rPr>
            </w:pPr>
            <w:r w:rsidRPr="00AE08C9">
              <w:rPr>
                <w:rFonts w:ascii="Times New Roman" w:hAnsi="Times New Roman"/>
                <w:bCs/>
                <w:i/>
                <w:color w:val="000000"/>
                <w:sz w:val="26"/>
                <w:szCs w:val="26"/>
                <w:lang w:val="nl-NL"/>
              </w:rPr>
              <w:t>- Giá trị liều chiếu cao nhất của nhân viên bức x</w:t>
            </w:r>
            <w:r w:rsidRPr="00AE08C9">
              <w:rPr>
                <w:rFonts w:ascii="Times New Roman" w:hAnsi="Times New Roman"/>
                <w:bCs/>
                <w:i/>
                <w:color w:val="000000"/>
                <w:sz w:val="26"/>
                <w:szCs w:val="26"/>
                <w:lang w:val="nl-NL" w:eastAsia="ko-KR"/>
              </w:rPr>
              <w:t>ạ</w:t>
            </w:r>
            <w:r w:rsidRPr="00AE08C9">
              <w:rPr>
                <w:rFonts w:ascii="Times New Roman" w:hAnsi="Times New Roman"/>
                <w:bCs/>
                <w:i/>
                <w:color w:val="000000"/>
                <w:sz w:val="26"/>
                <w:szCs w:val="26"/>
                <w:lang w:val="nl-NL"/>
              </w:rPr>
              <w:t xml:space="preserve"> nhận được trong năm </w:t>
            </w:r>
            <w:r w:rsidR="00AD01E8">
              <w:rPr>
                <w:rFonts w:ascii="Times New Roman" w:hAnsi="Times New Roman"/>
                <w:bCs/>
                <w:i/>
                <w:color w:val="000000"/>
                <w:sz w:val="26"/>
                <w:szCs w:val="26"/>
                <w:lang w:val="nl-NL"/>
              </w:rPr>
              <w:t>2018</w:t>
            </w:r>
            <w:r w:rsidRPr="00AE08C9">
              <w:rPr>
                <w:rFonts w:ascii="Times New Roman" w:hAnsi="Times New Roman"/>
                <w:i/>
                <w:iCs/>
                <w:color w:val="000000"/>
                <w:sz w:val="26"/>
                <w:szCs w:val="26"/>
                <w:lang w:val="nl-NL"/>
              </w:rPr>
              <w:t>:.............................................</w:t>
            </w:r>
          </w:p>
          <w:p w14:paraId="7B5B737C" w14:textId="77777777" w:rsidR="0060071E" w:rsidRPr="00AE08C9" w:rsidRDefault="0060071E" w:rsidP="003002D3">
            <w:pPr>
              <w:tabs>
                <w:tab w:val="left" w:pos="-1080"/>
              </w:tabs>
              <w:spacing w:before="60" w:after="60"/>
              <w:jc w:val="both"/>
              <w:rPr>
                <w:rFonts w:ascii="Times New Roman" w:hAnsi="Times New Roman"/>
                <w:i/>
                <w:iCs/>
                <w:color w:val="000000"/>
                <w:sz w:val="26"/>
                <w:szCs w:val="26"/>
                <w:lang w:val="nl-NL"/>
              </w:rPr>
            </w:pPr>
            <w:r w:rsidRPr="00AE08C9">
              <w:rPr>
                <w:rFonts w:ascii="Times New Roman" w:hAnsi="Times New Roman"/>
                <w:i/>
                <w:iCs/>
                <w:color w:val="000000"/>
                <w:sz w:val="26"/>
                <w:szCs w:val="26"/>
                <w:lang w:val="nl-NL"/>
              </w:rPr>
              <w:t>- Số lượng nhân viên bức xạ nhận mức liều cao hơn giá trị giới hạn liều: .....................................................</w:t>
            </w:r>
          </w:p>
          <w:p w14:paraId="7B5B737D" w14:textId="77777777" w:rsidR="0060071E" w:rsidRPr="00AE08C9" w:rsidRDefault="0060071E" w:rsidP="003002D3">
            <w:pPr>
              <w:tabs>
                <w:tab w:val="left" w:pos="-1080"/>
              </w:tabs>
              <w:spacing w:before="60" w:after="60"/>
              <w:jc w:val="both"/>
              <w:rPr>
                <w:rFonts w:ascii="Times New Roman" w:hAnsi="Times New Roman"/>
                <w:color w:val="000000"/>
                <w:sz w:val="26"/>
                <w:szCs w:val="26"/>
                <w:lang w:val="nl-NL"/>
              </w:rPr>
            </w:pPr>
            <w:r w:rsidRPr="00AE08C9">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14:paraId="7B5B737E"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B5B737F"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14:paraId="7B5B738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B5B7381" w14:textId="77777777" w:rsidR="0060071E" w:rsidRPr="00AE08C9" w:rsidRDefault="0060071E" w:rsidP="003002D3">
            <w:pPr>
              <w:tabs>
                <w:tab w:val="left" w:pos="-1080"/>
              </w:tabs>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Hồ sơ liều</w:t>
            </w:r>
            <w:r w:rsidRPr="00AE08C9">
              <w:rPr>
                <w:rFonts w:ascii="Times New Roman" w:hAnsi="Times New Roman"/>
                <w:color w:val="000000"/>
                <w:sz w:val="26"/>
                <w:szCs w:val="26"/>
                <w:lang w:val="nl-NL" w:eastAsia="ko-KR"/>
              </w:rPr>
              <w:t xml:space="preserve"> chiếu xạ</w:t>
            </w:r>
            <w:r w:rsidRPr="00AE08C9">
              <w:rPr>
                <w:rFonts w:ascii="Times New Roman" w:hAnsi="Times New Roman"/>
                <w:color w:val="000000"/>
                <w:sz w:val="26"/>
                <w:szCs w:val="26"/>
                <w:lang w:val="nl-NL"/>
              </w:rPr>
              <w:t xml:space="preserve"> cá nhân có được lưu giữ</w:t>
            </w:r>
            <w:r w:rsidRPr="00AE08C9">
              <w:rPr>
                <w:rFonts w:ascii="Times New Roman" w:hAnsi="Times New Roman"/>
                <w:color w:val="000000"/>
                <w:sz w:val="26"/>
                <w:szCs w:val="26"/>
                <w:lang w:val="nl-NL" w:eastAsia="ko-KR"/>
              </w:rPr>
              <w:t xml:space="preserve"> không</w:t>
            </w:r>
            <w:r w:rsidRPr="00AE08C9">
              <w:rPr>
                <w:rFonts w:ascii="Times New Roman" w:hAnsi="Times New Roman"/>
                <w:color w:val="000000"/>
                <w:sz w:val="26"/>
                <w:szCs w:val="26"/>
                <w:lang w:val="nl-NL"/>
              </w:rPr>
              <w:t>?</w:t>
            </w:r>
            <w:r w:rsidRPr="00AE08C9">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14:paraId="7B5B7382"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B5B7383"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14:paraId="7B5B738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B5B7385" w14:textId="77777777" w:rsidR="0060071E" w:rsidRPr="00AE08C9" w:rsidRDefault="0060071E" w:rsidP="003002D3">
            <w:pPr>
              <w:tabs>
                <w:tab w:val="left" w:pos="-1080"/>
              </w:tabs>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eastAsia="ko-KR"/>
              </w:rPr>
              <w:t xml:space="preserve">Nhân viên bức xạ có được thông báo </w:t>
            </w:r>
            <w:r w:rsidRPr="00AE08C9">
              <w:rPr>
                <w:rFonts w:ascii="Times New Roman" w:hAnsi="Times New Roman"/>
                <w:color w:val="000000"/>
                <w:sz w:val="26"/>
                <w:szCs w:val="26"/>
                <w:lang w:val="nl-NL"/>
              </w:rPr>
              <w:t xml:space="preserve">kết quả đọc liều </w:t>
            </w:r>
            <w:r w:rsidRPr="00AE08C9">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14:paraId="7B5B7386"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B5B7387"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14:paraId="7B5B738B" w14:textId="77777777">
        <w:trPr>
          <w:cantSplit/>
          <w:trHeight w:val="1602"/>
        </w:trPr>
        <w:tc>
          <w:tcPr>
            <w:tcW w:w="5000" w:type="pct"/>
            <w:gridSpan w:val="3"/>
            <w:tcBorders>
              <w:top w:val="single" w:sz="4" w:space="0" w:color="auto"/>
              <w:left w:val="single" w:sz="4" w:space="0" w:color="auto"/>
              <w:right w:val="single" w:sz="4" w:space="0" w:color="auto"/>
            </w:tcBorders>
          </w:tcPr>
          <w:p w14:paraId="7B5B7389" w14:textId="77777777" w:rsidR="0060071E" w:rsidRPr="00AE08C9" w:rsidRDefault="0060071E" w:rsidP="003002D3">
            <w:pPr>
              <w:spacing w:before="60" w:after="60"/>
              <w:rPr>
                <w:rFonts w:ascii="Times New Roman" w:hAnsi="Times New Roman"/>
                <w:color w:val="000000"/>
                <w:sz w:val="26"/>
                <w:szCs w:val="26"/>
                <w:lang w:val="nl-NL" w:eastAsia="ko-KR"/>
              </w:rPr>
            </w:pPr>
            <w:r w:rsidRPr="00AE08C9">
              <w:rPr>
                <w:rFonts w:ascii="Times New Roman" w:hAnsi="Times New Roman"/>
                <w:b/>
                <w:color w:val="000000"/>
                <w:sz w:val="26"/>
                <w:szCs w:val="26"/>
                <w:lang w:val="nl-NL" w:eastAsia="ko-KR"/>
              </w:rPr>
              <w:lastRenderedPageBreak/>
              <w:t>Nhận xét</w:t>
            </w:r>
            <w:r w:rsidRPr="00AE08C9">
              <w:rPr>
                <w:rFonts w:ascii="Times New Roman" w:hAnsi="Times New Roman"/>
                <w:color w:val="000000"/>
                <w:sz w:val="26"/>
                <w:szCs w:val="26"/>
                <w:lang w:val="nl-NL" w:eastAsia="ko-KR"/>
              </w:rPr>
              <w:t xml:space="preserve"> (nêu rõ lý do các nội dung chưa đạt tại phần trên):</w:t>
            </w:r>
          </w:p>
          <w:p w14:paraId="7B5B738A" w14:textId="77777777" w:rsidR="0060071E" w:rsidRPr="00AE08C9" w:rsidRDefault="0060071E" w:rsidP="003002D3">
            <w:pPr>
              <w:tabs>
                <w:tab w:val="left" w:pos="-1080"/>
              </w:tabs>
              <w:spacing w:before="60" w:after="60"/>
              <w:jc w:val="both"/>
              <w:rPr>
                <w:rFonts w:ascii="Times New Roman" w:hAnsi="Times New Roman"/>
                <w:i/>
                <w:iCs/>
                <w:color w:val="000000"/>
                <w:sz w:val="26"/>
                <w:szCs w:val="26"/>
                <w:lang w:val="nl-NL"/>
              </w:rPr>
            </w:pPr>
          </w:p>
        </w:tc>
      </w:tr>
      <w:tr w:rsidR="0060071E" w:rsidRPr="00AE08C9" w14:paraId="7B5B738D" w14:textId="77777777">
        <w:trPr>
          <w:cantSplit/>
          <w:trHeight w:val="363"/>
        </w:trPr>
        <w:tc>
          <w:tcPr>
            <w:tcW w:w="5000" w:type="pct"/>
            <w:gridSpan w:val="3"/>
          </w:tcPr>
          <w:p w14:paraId="7B5B738C" w14:textId="77777777" w:rsidR="0060071E" w:rsidRPr="00AE08C9" w:rsidRDefault="0060071E" w:rsidP="003002D3">
            <w:pPr>
              <w:numPr>
                <w:ilvl w:val="0"/>
                <w:numId w:val="2"/>
              </w:numPr>
              <w:spacing w:before="60" w:after="60"/>
              <w:rPr>
                <w:rFonts w:ascii="Times New Roman" w:hAnsi="Times New Roman"/>
                <w:b/>
                <w:bCs/>
                <w:color w:val="000000"/>
                <w:sz w:val="26"/>
                <w:szCs w:val="26"/>
                <w:lang w:val="nl-NL"/>
              </w:rPr>
            </w:pPr>
            <w:r w:rsidRPr="00AE08C9">
              <w:rPr>
                <w:rFonts w:ascii="Times New Roman" w:hAnsi="Times New Roman"/>
                <w:b/>
                <w:bCs/>
                <w:color w:val="000000"/>
                <w:sz w:val="26"/>
                <w:szCs w:val="26"/>
                <w:lang w:val="nl-NL"/>
              </w:rPr>
              <w:t>Hồ sơ theo dõi sức khoẻ của nhân viên bức xạ</w:t>
            </w:r>
          </w:p>
        </w:tc>
      </w:tr>
      <w:tr w:rsidR="0060071E" w:rsidRPr="00AE08C9" w14:paraId="7B5B7391" w14:textId="77777777">
        <w:trPr>
          <w:cantSplit/>
          <w:trHeight w:val="250"/>
        </w:trPr>
        <w:tc>
          <w:tcPr>
            <w:tcW w:w="4089" w:type="pct"/>
          </w:tcPr>
          <w:p w14:paraId="7B5B738E" w14:textId="77777777" w:rsidR="0060071E" w:rsidRPr="00AE08C9" w:rsidRDefault="0060071E" w:rsidP="003002D3">
            <w:pPr>
              <w:tabs>
                <w:tab w:val="left" w:pos="-1080"/>
              </w:tabs>
              <w:spacing w:before="60" w:after="60"/>
              <w:jc w:val="center"/>
              <w:rPr>
                <w:rFonts w:ascii="Times New Roman" w:hAnsi="Times New Roman"/>
                <w:color w:val="000000"/>
                <w:sz w:val="26"/>
                <w:szCs w:val="26"/>
                <w:lang w:val="nl-NL"/>
              </w:rPr>
            </w:pPr>
            <w:r w:rsidRPr="00AE08C9">
              <w:rPr>
                <w:rFonts w:ascii="Times New Roman" w:hAnsi="Times New Roman"/>
                <w:b/>
                <w:color w:val="000000"/>
                <w:sz w:val="26"/>
                <w:szCs w:val="26"/>
                <w:lang w:val="nl-NL"/>
              </w:rPr>
              <w:t>Nội dung</w:t>
            </w:r>
          </w:p>
        </w:tc>
        <w:tc>
          <w:tcPr>
            <w:tcW w:w="378" w:type="pct"/>
          </w:tcPr>
          <w:p w14:paraId="7B5B738F" w14:textId="77777777"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Có</w:t>
            </w:r>
          </w:p>
        </w:tc>
        <w:tc>
          <w:tcPr>
            <w:tcW w:w="533" w:type="pct"/>
          </w:tcPr>
          <w:p w14:paraId="7B5B7390" w14:textId="77777777"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Không</w:t>
            </w:r>
          </w:p>
        </w:tc>
      </w:tr>
      <w:tr w:rsidR="0060071E" w:rsidRPr="00AE08C9" w14:paraId="7B5B7395" w14:textId="77777777">
        <w:trPr>
          <w:cantSplit/>
          <w:trHeight w:val="250"/>
        </w:trPr>
        <w:tc>
          <w:tcPr>
            <w:tcW w:w="4089" w:type="pct"/>
          </w:tcPr>
          <w:p w14:paraId="7B5B7392" w14:textId="77777777" w:rsidR="0060071E" w:rsidRPr="00AE08C9" w:rsidRDefault="0060071E" w:rsidP="003002D3">
            <w:pPr>
              <w:tabs>
                <w:tab w:val="left" w:pos="-1080"/>
              </w:tabs>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Có lập hồ sơ theo dõi sức khoẻ cho nhân viên bức xạ không?</w:t>
            </w:r>
          </w:p>
        </w:tc>
        <w:tc>
          <w:tcPr>
            <w:tcW w:w="378" w:type="pct"/>
          </w:tcPr>
          <w:p w14:paraId="7B5B7393"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7B5B7394"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14:paraId="7B5B7399" w14:textId="77777777">
        <w:trPr>
          <w:cantSplit/>
          <w:trHeight w:val="250"/>
        </w:trPr>
        <w:tc>
          <w:tcPr>
            <w:tcW w:w="4089" w:type="pct"/>
          </w:tcPr>
          <w:p w14:paraId="7B5B7396" w14:textId="77777777"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14:paraId="7B5B7397"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7B5B7398"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14:paraId="7B5B739D" w14:textId="77777777">
        <w:trPr>
          <w:cantSplit/>
          <w:trHeight w:val="250"/>
        </w:trPr>
        <w:tc>
          <w:tcPr>
            <w:tcW w:w="4089" w:type="pct"/>
          </w:tcPr>
          <w:p w14:paraId="7B5B739A" w14:textId="77777777"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Nhân viên bức xạ có được khám sức khỏe định kỳ theo đúng quy định</w:t>
            </w:r>
            <w:r w:rsidRPr="00AE08C9">
              <w:rPr>
                <w:rFonts w:ascii="Times New Roman" w:hAnsi="Times New Roman"/>
                <w:color w:val="000000"/>
                <w:sz w:val="26"/>
                <w:szCs w:val="26"/>
                <w:lang w:val="nl-NL"/>
              </w:rPr>
              <w:t xml:space="preserve"> không?</w:t>
            </w:r>
          </w:p>
        </w:tc>
        <w:tc>
          <w:tcPr>
            <w:tcW w:w="378" w:type="pct"/>
          </w:tcPr>
          <w:p w14:paraId="7B5B739B"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7B5B739C"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14:paraId="7B5B73A1" w14:textId="77777777">
        <w:trPr>
          <w:cantSplit/>
          <w:trHeight w:val="250"/>
        </w:trPr>
        <w:tc>
          <w:tcPr>
            <w:tcW w:w="4089" w:type="pct"/>
          </w:tcPr>
          <w:p w14:paraId="7B5B739E" w14:textId="77777777"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Nội dung</w:t>
            </w:r>
            <w:r w:rsidRPr="00AE08C9">
              <w:rPr>
                <w:rFonts w:ascii="Times New Roman" w:hAnsi="Times New Roman"/>
                <w:color w:val="000000"/>
                <w:sz w:val="26"/>
                <w:szCs w:val="26"/>
                <w:lang w:val="nl-NL"/>
              </w:rPr>
              <w:t xml:space="preserve"> khám sức khỏe có được t</w:t>
            </w:r>
            <w:r w:rsidRPr="00AE08C9">
              <w:rPr>
                <w:rFonts w:ascii="Times New Roman" w:hAnsi="Times New Roman"/>
                <w:color w:val="000000"/>
                <w:sz w:val="26"/>
                <w:szCs w:val="26"/>
                <w:lang w:val="nl-NL" w:eastAsia="ko-KR"/>
              </w:rPr>
              <w:t>hực hiện t</w:t>
            </w:r>
            <w:r w:rsidRPr="00AE08C9">
              <w:rPr>
                <w:rFonts w:ascii="Times New Roman" w:hAnsi="Times New Roman"/>
                <w:color w:val="000000"/>
                <w:sz w:val="26"/>
                <w:szCs w:val="26"/>
                <w:lang w:val="nl-NL"/>
              </w:rPr>
              <w:t>heo đúng quy định của Bộ Y tế  không?</w:t>
            </w:r>
          </w:p>
        </w:tc>
        <w:tc>
          <w:tcPr>
            <w:tcW w:w="378" w:type="pct"/>
          </w:tcPr>
          <w:p w14:paraId="7B5B739F"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7B5B73A0"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14:paraId="7B5B73A5" w14:textId="77777777">
        <w:trPr>
          <w:cantSplit/>
          <w:trHeight w:val="250"/>
        </w:trPr>
        <w:tc>
          <w:tcPr>
            <w:tcW w:w="4089" w:type="pct"/>
          </w:tcPr>
          <w:p w14:paraId="7B5B73A2" w14:textId="77777777"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rPr>
              <w:t xml:space="preserve">Kết quả khám sức khoẻ có được </w:t>
            </w:r>
            <w:r w:rsidRPr="00AE08C9">
              <w:rPr>
                <w:rFonts w:ascii="Times New Roman" w:hAnsi="Times New Roman"/>
                <w:color w:val="000000"/>
                <w:sz w:val="26"/>
                <w:szCs w:val="26"/>
                <w:lang w:val="nl-NL" w:eastAsia="ko-KR"/>
              </w:rPr>
              <w:t xml:space="preserve">lập thành hồ sơ và </w:t>
            </w:r>
            <w:r w:rsidRPr="00AE08C9">
              <w:rPr>
                <w:rFonts w:ascii="Times New Roman" w:hAnsi="Times New Roman"/>
                <w:color w:val="000000"/>
                <w:sz w:val="26"/>
                <w:szCs w:val="26"/>
                <w:lang w:val="nl-NL"/>
              </w:rPr>
              <w:t xml:space="preserve">tổ chức lưu giữ </w:t>
            </w:r>
            <w:r w:rsidRPr="00AE08C9">
              <w:rPr>
                <w:rFonts w:ascii="Times New Roman" w:hAnsi="Times New Roman"/>
                <w:color w:val="000000"/>
                <w:sz w:val="26"/>
                <w:szCs w:val="26"/>
                <w:lang w:val="nl-NL" w:eastAsia="ko-KR"/>
              </w:rPr>
              <w:t>theo đúng quy định không?</w:t>
            </w:r>
          </w:p>
        </w:tc>
        <w:tc>
          <w:tcPr>
            <w:tcW w:w="378" w:type="pct"/>
          </w:tcPr>
          <w:p w14:paraId="7B5B73A3" w14:textId="77777777" w:rsidR="0060071E" w:rsidRPr="00AE08C9" w:rsidRDefault="0060071E" w:rsidP="003002D3">
            <w:pPr>
              <w:tabs>
                <w:tab w:val="left" w:pos="-1080"/>
              </w:tabs>
              <w:spacing w:before="60" w:after="60"/>
              <w:jc w:val="both"/>
              <w:rPr>
                <w:rFonts w:ascii="Times New Roman" w:hAnsi="Times New Roman"/>
                <w:color w:val="000000"/>
                <w:sz w:val="26"/>
                <w:szCs w:val="26"/>
                <w:lang w:val="nl-NL"/>
              </w:rPr>
            </w:pPr>
          </w:p>
        </w:tc>
        <w:tc>
          <w:tcPr>
            <w:tcW w:w="533" w:type="pct"/>
          </w:tcPr>
          <w:p w14:paraId="7B5B73A4" w14:textId="77777777" w:rsidR="0060071E" w:rsidRPr="00AE08C9" w:rsidRDefault="0060071E" w:rsidP="003002D3">
            <w:pPr>
              <w:tabs>
                <w:tab w:val="center" w:pos="4153"/>
                <w:tab w:val="right" w:pos="8306"/>
              </w:tabs>
              <w:spacing w:before="60" w:after="60"/>
              <w:rPr>
                <w:rFonts w:ascii="Times New Roman" w:hAnsi="Times New Roman"/>
                <w:color w:val="000000"/>
                <w:sz w:val="26"/>
                <w:szCs w:val="26"/>
                <w:lang w:val="nl-NL"/>
              </w:rPr>
            </w:pPr>
          </w:p>
        </w:tc>
      </w:tr>
      <w:tr w:rsidR="0060071E" w:rsidRPr="00AE08C9" w14:paraId="7B5B73A9" w14:textId="77777777">
        <w:trPr>
          <w:cantSplit/>
          <w:trHeight w:val="250"/>
        </w:trPr>
        <w:tc>
          <w:tcPr>
            <w:tcW w:w="4089" w:type="pct"/>
          </w:tcPr>
          <w:p w14:paraId="7B5B73A6" w14:textId="77777777" w:rsidR="0060071E" w:rsidRPr="00AE08C9" w:rsidRDefault="0060071E"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 xml:space="preserve">Có trường hợp nào qua theo dõi sức khoẻ định kỳ phát hiện </w:t>
            </w:r>
            <w:r w:rsidRPr="00AE08C9">
              <w:rPr>
                <w:rFonts w:ascii="Times New Roman" w:hAnsi="Times New Roman"/>
                <w:color w:val="000000"/>
                <w:sz w:val="26"/>
                <w:szCs w:val="26"/>
                <w:lang w:val="nl-NL" w:eastAsia="ko-KR"/>
              </w:rPr>
              <w:t>ảnh hưởng</w:t>
            </w:r>
            <w:r w:rsidRPr="00AE08C9">
              <w:rPr>
                <w:rFonts w:ascii="Times New Roman" w:hAnsi="Times New Roman"/>
                <w:color w:val="000000"/>
                <w:sz w:val="26"/>
                <w:szCs w:val="26"/>
                <w:lang w:val="nl-NL"/>
              </w:rPr>
              <w:t xml:space="preserve"> sức khoẻ </w:t>
            </w:r>
            <w:r w:rsidRPr="00AE08C9">
              <w:rPr>
                <w:rFonts w:ascii="Times New Roman" w:hAnsi="Times New Roman"/>
                <w:color w:val="000000"/>
                <w:sz w:val="26"/>
                <w:szCs w:val="26"/>
                <w:lang w:val="nl-NL" w:eastAsia="ko-KR"/>
              </w:rPr>
              <w:t xml:space="preserve">do </w:t>
            </w:r>
            <w:r w:rsidRPr="00AE08C9">
              <w:rPr>
                <w:rFonts w:ascii="Times New Roman" w:hAnsi="Times New Roman"/>
                <w:color w:val="000000"/>
                <w:sz w:val="26"/>
                <w:szCs w:val="26"/>
                <w:lang w:val="nl-NL"/>
              </w:rPr>
              <w:t>bức xạ không? (Nếu có, ghi thêm thông tin trong phần nhận xét)</w:t>
            </w:r>
          </w:p>
        </w:tc>
        <w:tc>
          <w:tcPr>
            <w:tcW w:w="378" w:type="pct"/>
          </w:tcPr>
          <w:p w14:paraId="7B5B73A7"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7B5B73A8" w14:textId="77777777"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14:paraId="7B5B73AD" w14:textId="77777777">
        <w:trPr>
          <w:cantSplit/>
          <w:trHeight w:val="1102"/>
        </w:trPr>
        <w:tc>
          <w:tcPr>
            <w:tcW w:w="5000" w:type="pct"/>
            <w:gridSpan w:val="3"/>
          </w:tcPr>
          <w:p w14:paraId="7B5B73AA" w14:textId="77777777" w:rsidR="0060071E" w:rsidRPr="00AE08C9" w:rsidRDefault="0060071E" w:rsidP="003002D3">
            <w:pPr>
              <w:spacing w:before="60" w:after="60"/>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Nhận xét (nêu rõ lý do các nội dung chưa đạt tại phần trên):</w:t>
            </w:r>
          </w:p>
          <w:p w14:paraId="7B5B73AB"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p w14:paraId="7B5B73AC"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r>
    </w:tbl>
    <w:p w14:paraId="7B5B73AE" w14:textId="77777777" w:rsidR="0060071E" w:rsidRPr="00AE08C9"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60071E" w:rsidRPr="00AE08C9" w14:paraId="7B5B73B0" w14:textId="77777777">
        <w:trPr>
          <w:cantSplit/>
          <w:trHeight w:val="363"/>
        </w:trPr>
        <w:tc>
          <w:tcPr>
            <w:tcW w:w="5000" w:type="pct"/>
            <w:gridSpan w:val="3"/>
            <w:vAlign w:val="center"/>
          </w:tcPr>
          <w:p w14:paraId="7B5B73AF" w14:textId="77777777" w:rsidR="0060071E" w:rsidRPr="00AE08C9" w:rsidRDefault="0060071E" w:rsidP="003002D3">
            <w:pPr>
              <w:keepNext/>
              <w:numPr>
                <w:ilvl w:val="0"/>
                <w:numId w:val="2"/>
              </w:numPr>
              <w:spacing w:before="60" w:after="60"/>
              <w:rPr>
                <w:rFonts w:ascii="Times New Roman" w:hAnsi="Times New Roman"/>
                <w:b/>
                <w:bCs/>
                <w:color w:val="000000"/>
                <w:sz w:val="26"/>
                <w:szCs w:val="26"/>
                <w:lang w:val="nl-NL"/>
              </w:rPr>
            </w:pPr>
            <w:r w:rsidRPr="00AE08C9">
              <w:rPr>
                <w:rFonts w:ascii="Times New Roman" w:hAnsi="Times New Roman"/>
                <w:b/>
                <w:bCs/>
                <w:color w:val="000000"/>
                <w:sz w:val="26"/>
                <w:szCs w:val="26"/>
                <w:lang w:val="nl-NL" w:eastAsia="ko-KR"/>
              </w:rPr>
              <w:t xml:space="preserve"> K</w:t>
            </w:r>
            <w:r w:rsidRPr="00AE08C9">
              <w:rPr>
                <w:rFonts w:ascii="Times New Roman" w:hAnsi="Times New Roman"/>
                <w:b/>
                <w:bCs/>
                <w:color w:val="000000"/>
                <w:sz w:val="26"/>
                <w:szCs w:val="26"/>
                <w:lang w:val="nl-NL"/>
              </w:rPr>
              <w:t>ế hoạch ứng phó sự cố bức xạ</w:t>
            </w:r>
            <w:r w:rsidR="00B51C41">
              <w:rPr>
                <w:rFonts w:ascii="Times New Roman" w:hAnsi="Times New Roman"/>
                <w:b/>
                <w:bCs/>
                <w:color w:val="000000"/>
                <w:sz w:val="26"/>
                <w:szCs w:val="26"/>
                <w:lang w:val="nl-NL"/>
              </w:rPr>
              <w:t>, hạt nhân</w:t>
            </w:r>
          </w:p>
        </w:tc>
      </w:tr>
      <w:tr w:rsidR="0060071E" w:rsidRPr="00AE08C9" w14:paraId="7B5B73B4" w14:textId="77777777">
        <w:trPr>
          <w:cantSplit/>
          <w:trHeight w:val="250"/>
        </w:trPr>
        <w:tc>
          <w:tcPr>
            <w:tcW w:w="4089" w:type="pct"/>
          </w:tcPr>
          <w:p w14:paraId="7B5B73B1" w14:textId="77777777" w:rsidR="0060071E" w:rsidRPr="00AE08C9" w:rsidRDefault="0060071E" w:rsidP="003002D3">
            <w:pPr>
              <w:tabs>
                <w:tab w:val="left" w:pos="-1080"/>
              </w:tabs>
              <w:spacing w:before="60" w:after="60"/>
              <w:jc w:val="center"/>
              <w:rPr>
                <w:rFonts w:ascii="Times New Roman" w:hAnsi="Times New Roman"/>
                <w:color w:val="000000"/>
                <w:sz w:val="26"/>
                <w:szCs w:val="26"/>
                <w:lang w:val="nl-NL"/>
              </w:rPr>
            </w:pPr>
            <w:r w:rsidRPr="00AE08C9">
              <w:rPr>
                <w:rFonts w:ascii="Times New Roman" w:hAnsi="Times New Roman"/>
                <w:b/>
                <w:color w:val="000000"/>
                <w:sz w:val="26"/>
                <w:szCs w:val="26"/>
                <w:lang w:val="nl-NL"/>
              </w:rPr>
              <w:t>Nội dung</w:t>
            </w:r>
          </w:p>
        </w:tc>
        <w:tc>
          <w:tcPr>
            <w:tcW w:w="378" w:type="pct"/>
          </w:tcPr>
          <w:p w14:paraId="7B5B73B2" w14:textId="77777777"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Có</w:t>
            </w:r>
          </w:p>
        </w:tc>
        <w:tc>
          <w:tcPr>
            <w:tcW w:w="533" w:type="pct"/>
          </w:tcPr>
          <w:p w14:paraId="7B5B73B3" w14:textId="77777777"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Không</w:t>
            </w:r>
          </w:p>
        </w:tc>
      </w:tr>
      <w:tr w:rsidR="0060071E" w:rsidRPr="00AE08C9" w14:paraId="7B5B73B8" w14:textId="77777777">
        <w:trPr>
          <w:cantSplit/>
          <w:trHeight w:val="250"/>
        </w:trPr>
        <w:tc>
          <w:tcPr>
            <w:tcW w:w="4089" w:type="pct"/>
          </w:tcPr>
          <w:p w14:paraId="7B5B73B5" w14:textId="77777777" w:rsidR="0060071E" w:rsidRPr="00AE08C9" w:rsidRDefault="0060071E"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Có</w:t>
            </w:r>
            <w:r w:rsidRPr="00AE08C9">
              <w:rPr>
                <w:rFonts w:ascii="Times New Roman" w:hAnsi="Times New Roman"/>
                <w:color w:val="000000"/>
                <w:sz w:val="26"/>
                <w:szCs w:val="26"/>
                <w:lang w:val="nl-NL" w:eastAsia="ko-KR"/>
              </w:rPr>
              <w:t xml:space="preserve"> lập kế hoạch ứng phó sự cố 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w:t>
            </w:r>
            <w:r w:rsidRPr="00AE08C9">
              <w:rPr>
                <w:rFonts w:ascii="Times New Roman" w:hAnsi="Times New Roman"/>
                <w:color w:val="000000"/>
                <w:sz w:val="26"/>
                <w:szCs w:val="26"/>
                <w:lang w:val="nl-NL"/>
              </w:rPr>
              <w:t>không?</w:t>
            </w:r>
          </w:p>
        </w:tc>
        <w:tc>
          <w:tcPr>
            <w:tcW w:w="378" w:type="pct"/>
          </w:tcPr>
          <w:p w14:paraId="7B5B73B6"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7B5B73B7" w14:textId="77777777"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14:paraId="7B5B73BC" w14:textId="77777777">
        <w:trPr>
          <w:cantSplit/>
          <w:trHeight w:val="250"/>
        </w:trPr>
        <w:tc>
          <w:tcPr>
            <w:tcW w:w="4089" w:type="pct"/>
          </w:tcPr>
          <w:p w14:paraId="7B5B73B9" w14:textId="77777777"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Kế hoạch ứng phó sự cố 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có được lập theo đúng hướng dẫn của cơ quan quản lý không? (</w:t>
            </w:r>
            <w:r w:rsidRPr="00AE08C9">
              <w:rPr>
                <w:rFonts w:ascii="Times New Roman" w:hAnsi="Times New Roman"/>
                <w:i/>
                <w:color w:val="000000"/>
                <w:sz w:val="26"/>
                <w:szCs w:val="26"/>
                <w:lang w:val="nl-NL" w:eastAsia="ko-KR"/>
              </w:rPr>
              <w:t>Thông tư số 24/2012/TT-BKHCN ngày 04/12/2012</w:t>
            </w:r>
            <w:r w:rsidRPr="00AE08C9">
              <w:rPr>
                <w:rFonts w:ascii="Times New Roman" w:hAnsi="Times New Roman"/>
                <w:color w:val="000000"/>
                <w:sz w:val="26"/>
                <w:szCs w:val="26"/>
                <w:lang w:val="nl-NL" w:eastAsia="ko-KR"/>
              </w:rPr>
              <w:t>)</w:t>
            </w:r>
          </w:p>
        </w:tc>
        <w:tc>
          <w:tcPr>
            <w:tcW w:w="378" w:type="pct"/>
          </w:tcPr>
          <w:p w14:paraId="7B5B73BA"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7B5B73BB" w14:textId="77777777"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14:paraId="7B5B73C0" w14:textId="77777777">
        <w:trPr>
          <w:cantSplit/>
          <w:trHeight w:val="250"/>
        </w:trPr>
        <w:tc>
          <w:tcPr>
            <w:tcW w:w="4089" w:type="pct"/>
          </w:tcPr>
          <w:p w14:paraId="7B5B73BD" w14:textId="77777777"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 xml:space="preserve">Kế hoạch </w:t>
            </w:r>
            <w:r w:rsidRPr="00AE08C9">
              <w:rPr>
                <w:rFonts w:ascii="Times New Roman" w:hAnsi="Times New Roman"/>
                <w:color w:val="000000"/>
                <w:sz w:val="26"/>
                <w:szCs w:val="26"/>
                <w:lang w:val="nl-NL"/>
              </w:rPr>
              <w:t xml:space="preserve">ứng phó sự cố </w:t>
            </w:r>
            <w:r w:rsidRPr="00AE08C9">
              <w:rPr>
                <w:rFonts w:ascii="Times New Roman" w:hAnsi="Times New Roman"/>
                <w:color w:val="000000"/>
                <w:sz w:val="26"/>
                <w:szCs w:val="26"/>
                <w:lang w:val="nl-NL" w:eastAsia="ko-KR"/>
              </w:rPr>
              <w:t>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có</w:t>
            </w:r>
            <w:r w:rsidRPr="00AE08C9">
              <w:rPr>
                <w:rFonts w:ascii="Times New Roman" w:hAnsi="Times New Roman"/>
                <w:color w:val="000000"/>
                <w:sz w:val="26"/>
                <w:szCs w:val="26"/>
                <w:lang w:val="nl-NL"/>
              </w:rPr>
              <w:t xml:space="preserve"> được cơ quan quản lý phê duyệt không</w:t>
            </w:r>
            <w:r w:rsidRPr="00AE08C9">
              <w:rPr>
                <w:rFonts w:ascii="Times New Roman" w:hAnsi="Times New Roman"/>
                <w:color w:val="000000"/>
                <w:sz w:val="26"/>
                <w:szCs w:val="26"/>
                <w:lang w:val="nl-NL" w:eastAsia="ko-KR"/>
              </w:rPr>
              <w:t>?</w:t>
            </w:r>
          </w:p>
        </w:tc>
        <w:tc>
          <w:tcPr>
            <w:tcW w:w="378" w:type="pct"/>
          </w:tcPr>
          <w:p w14:paraId="7B5B73BE"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7B5B73BF" w14:textId="77777777"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14:paraId="7B5B73C4" w14:textId="77777777">
        <w:trPr>
          <w:cantSplit/>
          <w:trHeight w:val="250"/>
        </w:trPr>
        <w:tc>
          <w:tcPr>
            <w:tcW w:w="4089" w:type="pct"/>
          </w:tcPr>
          <w:p w14:paraId="7B5B73C1" w14:textId="77777777" w:rsidR="0060071E" w:rsidRPr="00AE08C9" w:rsidRDefault="0060071E"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lastRenderedPageBreak/>
              <w:t>Có trang bị các thiết bị cần thiết trong ứng phó sự cố bức xạ</w:t>
            </w:r>
            <w:r w:rsidR="00B51C41">
              <w:rPr>
                <w:rFonts w:ascii="Times New Roman" w:hAnsi="Times New Roman"/>
                <w:color w:val="000000"/>
                <w:sz w:val="26"/>
                <w:szCs w:val="26"/>
                <w:lang w:val="nl-NL"/>
              </w:rPr>
              <w:t>, hạt nhân</w:t>
            </w:r>
            <w:r w:rsidRPr="00AE08C9">
              <w:rPr>
                <w:rFonts w:ascii="Times New Roman" w:hAnsi="Times New Roman"/>
                <w:color w:val="000000"/>
                <w:sz w:val="26"/>
                <w:szCs w:val="26"/>
                <w:lang w:val="nl-NL"/>
              </w:rPr>
              <w:t xml:space="preserve"> không?</w:t>
            </w:r>
          </w:p>
        </w:tc>
        <w:tc>
          <w:tcPr>
            <w:tcW w:w="378" w:type="pct"/>
          </w:tcPr>
          <w:p w14:paraId="7B5B73C2"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7B5B73C3" w14:textId="77777777"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14:paraId="7B5B73C8" w14:textId="77777777">
        <w:trPr>
          <w:cantSplit/>
          <w:trHeight w:val="250"/>
        </w:trPr>
        <w:tc>
          <w:tcPr>
            <w:tcW w:w="4089" w:type="pct"/>
          </w:tcPr>
          <w:p w14:paraId="7B5B73C5" w14:textId="77777777"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Kế hoạch ứng phó sự cố 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có được cập nhật thông tin, sửa đổi khi có thay đổi không?</w:t>
            </w:r>
          </w:p>
        </w:tc>
        <w:tc>
          <w:tcPr>
            <w:tcW w:w="378" w:type="pct"/>
          </w:tcPr>
          <w:p w14:paraId="7B5B73C6"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7B5B73C7" w14:textId="77777777"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14:paraId="7B5B73CC" w14:textId="77777777">
        <w:trPr>
          <w:cantSplit/>
          <w:trHeight w:val="250"/>
        </w:trPr>
        <w:tc>
          <w:tcPr>
            <w:tcW w:w="4089" w:type="pct"/>
          </w:tcPr>
          <w:p w14:paraId="7B5B73C9" w14:textId="77777777"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Có tổ chức diễn tập ứng phó sự cố theo đúng quy định không?</w:t>
            </w:r>
          </w:p>
        </w:tc>
        <w:tc>
          <w:tcPr>
            <w:tcW w:w="378" w:type="pct"/>
          </w:tcPr>
          <w:p w14:paraId="7B5B73CA"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7B5B73CB" w14:textId="77777777"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14:paraId="7B5B73D0" w14:textId="77777777">
        <w:trPr>
          <w:cantSplit/>
          <w:trHeight w:val="250"/>
        </w:trPr>
        <w:tc>
          <w:tcPr>
            <w:tcW w:w="4089" w:type="pct"/>
          </w:tcPr>
          <w:p w14:paraId="7B5B73CD" w14:textId="77777777"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Có xảy ra sự cố 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tại cơ sở không? (nếu có, khai báo các thông tin bổ sung tại mục ghi chú)</w:t>
            </w:r>
          </w:p>
        </w:tc>
        <w:tc>
          <w:tcPr>
            <w:tcW w:w="378" w:type="pct"/>
          </w:tcPr>
          <w:p w14:paraId="7B5B73CE"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7B5B73CF" w14:textId="77777777"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14:paraId="7B5B73D4" w14:textId="77777777">
        <w:trPr>
          <w:cantSplit/>
          <w:trHeight w:val="250"/>
        </w:trPr>
        <w:tc>
          <w:tcPr>
            <w:tcW w:w="4089" w:type="pct"/>
          </w:tcPr>
          <w:p w14:paraId="7B5B73D1" w14:textId="77777777"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Khi sự cố 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xảy ra có tiến hành điều tra và báo cáo cơ quan quản lý theo đúng quy định không?</w:t>
            </w:r>
          </w:p>
        </w:tc>
        <w:tc>
          <w:tcPr>
            <w:tcW w:w="378" w:type="pct"/>
          </w:tcPr>
          <w:p w14:paraId="7B5B73D2"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7B5B73D3" w14:textId="77777777"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14:paraId="7B5B73D8" w14:textId="77777777">
        <w:trPr>
          <w:cantSplit/>
          <w:trHeight w:val="250"/>
        </w:trPr>
        <w:tc>
          <w:tcPr>
            <w:tcW w:w="4089" w:type="pct"/>
          </w:tcPr>
          <w:p w14:paraId="7B5B73D5" w14:textId="77777777"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Có lập và lưu giữ hồ sơ sự cố 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không?</w:t>
            </w:r>
          </w:p>
        </w:tc>
        <w:tc>
          <w:tcPr>
            <w:tcW w:w="378" w:type="pct"/>
          </w:tcPr>
          <w:p w14:paraId="7B5B73D6" w14:textId="77777777"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7B5B73D7" w14:textId="77777777"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14:paraId="7B5B73E2" w14:textId="77777777">
        <w:trPr>
          <w:cantSplit/>
          <w:trHeight w:val="250"/>
        </w:trPr>
        <w:tc>
          <w:tcPr>
            <w:tcW w:w="5000" w:type="pct"/>
            <w:gridSpan w:val="3"/>
          </w:tcPr>
          <w:p w14:paraId="7B5B73D9" w14:textId="77777777" w:rsidR="0060071E" w:rsidRPr="00AE08C9" w:rsidRDefault="0060071E" w:rsidP="003002D3">
            <w:pPr>
              <w:spacing w:before="60" w:after="60"/>
              <w:jc w:val="both"/>
              <w:rPr>
                <w:rFonts w:ascii="Times New Roman" w:hAnsi="Times New Roman"/>
                <w:b/>
                <w:color w:val="000000"/>
                <w:sz w:val="26"/>
                <w:szCs w:val="26"/>
                <w:lang w:val="nl-NL" w:eastAsia="ko-KR"/>
              </w:rPr>
            </w:pPr>
            <w:r w:rsidRPr="00AE08C9">
              <w:rPr>
                <w:rFonts w:ascii="Times New Roman" w:hAnsi="Times New Roman"/>
                <w:b/>
                <w:color w:val="000000"/>
                <w:sz w:val="26"/>
                <w:szCs w:val="26"/>
                <w:lang w:val="nl-NL" w:eastAsia="ko-KR"/>
              </w:rPr>
              <w:t>Ghi chú:</w:t>
            </w:r>
          </w:p>
          <w:p w14:paraId="7B5B73DA" w14:textId="77777777" w:rsidR="0060071E" w:rsidRDefault="0060071E" w:rsidP="00B51C41">
            <w:pPr>
              <w:spacing w:before="60" w:after="60"/>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Tổng số sự cố bức xạ</w:t>
            </w:r>
            <w:r w:rsidR="00B51C41">
              <w:rPr>
                <w:rFonts w:ascii="Times New Roman" w:hAnsi="Times New Roman"/>
                <w:color w:val="000000"/>
                <w:sz w:val="26"/>
                <w:szCs w:val="26"/>
                <w:lang w:val="nl-NL" w:eastAsia="ko-KR"/>
              </w:rPr>
              <w:t>, hạt nhân xảy ra tại cơ sở trong năm:</w:t>
            </w:r>
            <w:r w:rsidRPr="00AE08C9">
              <w:rPr>
                <w:rFonts w:ascii="Times New Roman" w:hAnsi="Times New Roman"/>
                <w:color w:val="000000"/>
                <w:sz w:val="26"/>
                <w:szCs w:val="26"/>
                <w:lang w:val="nl-NL" w:eastAsia="ko-KR"/>
              </w:rPr>
              <w:t>........................</w:t>
            </w:r>
          </w:p>
          <w:p w14:paraId="7B5B73DB" w14:textId="77777777" w:rsidR="00B51C41" w:rsidRPr="00AE08C9" w:rsidRDefault="00B51C41" w:rsidP="003002D3">
            <w:pPr>
              <w:spacing w:before="60" w:after="60"/>
              <w:jc w:val="both"/>
              <w:rPr>
                <w:rFonts w:ascii="Times New Roman" w:hAnsi="Times New Roman"/>
                <w:color w:val="000000"/>
                <w:sz w:val="26"/>
                <w:szCs w:val="26"/>
                <w:lang w:val="nl-NL" w:eastAsia="ko-KR"/>
              </w:rPr>
            </w:pPr>
          </w:p>
          <w:p w14:paraId="7B5B73DC" w14:textId="77777777"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Tóm tắt từng sự cố, kết quả khắc phục sự cố và bài học kinh nghiệm:</w:t>
            </w:r>
          </w:p>
          <w:p w14:paraId="7B5B73DD" w14:textId="77777777"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w:t>
            </w:r>
          </w:p>
          <w:p w14:paraId="7B5B73DE" w14:textId="77777777"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w:t>
            </w:r>
          </w:p>
          <w:p w14:paraId="7B5B73DF" w14:textId="77777777"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w:t>
            </w:r>
          </w:p>
          <w:p w14:paraId="7B5B73E0" w14:textId="77777777" w:rsidR="0060071E" w:rsidRPr="00AE08C9" w:rsidRDefault="0060071E" w:rsidP="003002D3">
            <w:pPr>
              <w:spacing w:before="60" w:after="60"/>
              <w:rPr>
                <w:rFonts w:ascii="Times New Roman" w:hAnsi="Times New Roman"/>
                <w:color w:val="000000"/>
                <w:sz w:val="26"/>
                <w:szCs w:val="26"/>
                <w:lang w:val="nl-NL" w:eastAsia="ko-KR"/>
              </w:rPr>
            </w:pPr>
            <w:r w:rsidRPr="00AE08C9">
              <w:rPr>
                <w:rFonts w:ascii="Times New Roman" w:hAnsi="Times New Roman"/>
                <w:b/>
                <w:color w:val="000000"/>
                <w:sz w:val="26"/>
                <w:szCs w:val="26"/>
                <w:lang w:val="nl-NL" w:eastAsia="ko-KR"/>
              </w:rPr>
              <w:t>Nhận xét</w:t>
            </w:r>
            <w:r w:rsidRPr="00AE08C9">
              <w:rPr>
                <w:rFonts w:ascii="Times New Roman" w:hAnsi="Times New Roman"/>
                <w:color w:val="000000"/>
                <w:sz w:val="26"/>
                <w:szCs w:val="26"/>
                <w:lang w:val="nl-NL" w:eastAsia="ko-KR"/>
              </w:rPr>
              <w:t xml:space="preserve"> (nêu rõ lý do các nội dung chưa đạt tại phần trên):</w:t>
            </w:r>
          </w:p>
          <w:p w14:paraId="7B5B73E1" w14:textId="77777777" w:rsidR="0060071E" w:rsidRPr="00AE08C9" w:rsidRDefault="0060071E" w:rsidP="003002D3">
            <w:pPr>
              <w:spacing w:before="60" w:after="60"/>
              <w:jc w:val="both"/>
              <w:rPr>
                <w:rFonts w:ascii="Times New Roman" w:hAnsi="Times New Roman"/>
                <w:b/>
                <w:bCs/>
                <w:caps/>
                <w:color w:val="000000"/>
                <w:sz w:val="26"/>
                <w:szCs w:val="26"/>
                <w:lang w:val="nl-NL"/>
              </w:rPr>
            </w:pPr>
            <w:r w:rsidRPr="00AE08C9">
              <w:rPr>
                <w:rFonts w:ascii="Times New Roman" w:hAnsi="Times New Roman"/>
                <w:b/>
                <w:bCs/>
                <w:caps/>
                <w:color w:val="000000"/>
                <w:sz w:val="26"/>
                <w:szCs w:val="26"/>
                <w:lang w:val="nl-NL"/>
              </w:rPr>
              <w:t>..........................</w:t>
            </w:r>
          </w:p>
        </w:tc>
      </w:tr>
    </w:tbl>
    <w:p w14:paraId="7B5B73E3" w14:textId="77777777" w:rsidR="00E0271A" w:rsidRPr="00AE08C9" w:rsidRDefault="00E0271A" w:rsidP="00265C67">
      <w:pPr>
        <w:pStyle w:val="dieu"/>
        <w:ind w:firstLine="0"/>
        <w:rPr>
          <w:color w:val="000000"/>
          <w:szCs w:val="26"/>
          <w:lang w:val="pt-BR"/>
        </w:rPr>
      </w:pPr>
    </w:p>
    <w:tbl>
      <w:tblPr>
        <w:tblW w:w="5000" w:type="pct"/>
        <w:tblLook w:val="0000" w:firstRow="0" w:lastRow="0" w:firstColumn="0" w:lastColumn="0" w:noHBand="0" w:noVBand="0"/>
      </w:tblPr>
      <w:tblGrid>
        <w:gridCol w:w="11630"/>
        <w:gridCol w:w="1075"/>
        <w:gridCol w:w="1516"/>
      </w:tblGrid>
      <w:tr w:rsidR="000A49D5" w:rsidRPr="00AE08C9" w14:paraId="7B5B73E5" w14:textId="77777777">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14:paraId="7B5B73E4" w14:textId="77777777" w:rsidR="000A49D5" w:rsidRPr="00AE08C9" w:rsidRDefault="00E0271A" w:rsidP="00F4534D">
            <w:pPr>
              <w:keepNext/>
              <w:numPr>
                <w:ilvl w:val="0"/>
                <w:numId w:val="2"/>
              </w:numPr>
              <w:spacing w:before="60" w:after="60"/>
              <w:rPr>
                <w:rFonts w:ascii="Times New Roman" w:hAnsi="Times New Roman"/>
                <w:b/>
                <w:color w:val="000000"/>
                <w:sz w:val="26"/>
                <w:szCs w:val="26"/>
              </w:rPr>
            </w:pPr>
            <w:r w:rsidRPr="00AE08C9">
              <w:rPr>
                <w:color w:val="000000"/>
                <w:szCs w:val="26"/>
                <w:lang w:val="pt-BR"/>
              </w:rPr>
              <w:br w:type="page"/>
            </w:r>
            <w:r w:rsidR="000A49D5" w:rsidRPr="00AE08C9">
              <w:rPr>
                <w:rFonts w:ascii="Times New Roman" w:hAnsi="Times New Roman"/>
                <w:b/>
                <w:bCs/>
                <w:color w:val="000000"/>
                <w:sz w:val="26"/>
                <w:szCs w:val="26"/>
                <w:lang w:val="nl-NL" w:eastAsia="ko-KR"/>
              </w:rPr>
              <w:t xml:space="preserve">Công tác quản lý chất thải phóng xạ phát sinh trong quá trình </w:t>
            </w:r>
            <w:r w:rsidR="00F4534D" w:rsidRPr="00AE08C9">
              <w:rPr>
                <w:rFonts w:ascii="Times New Roman" w:hAnsi="Times New Roman"/>
                <w:b/>
                <w:bCs/>
                <w:color w:val="000000"/>
                <w:sz w:val="26"/>
                <w:szCs w:val="26"/>
                <w:lang w:val="nl-NL" w:eastAsia="ko-KR"/>
              </w:rPr>
              <w:t>vận hành lò phản ứng</w:t>
            </w:r>
          </w:p>
        </w:tc>
      </w:tr>
      <w:tr w:rsidR="000A49D5" w:rsidRPr="00AE08C9" w14:paraId="7B5B73E7" w14:textId="77777777">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14:paraId="7B5B73E6" w14:textId="77777777" w:rsidR="000A49D5" w:rsidRPr="00AE08C9" w:rsidRDefault="000A49D5" w:rsidP="00FE6E5C">
            <w:pPr>
              <w:spacing w:before="60" w:after="60"/>
              <w:jc w:val="both"/>
              <w:rPr>
                <w:rFonts w:ascii="Times New Roman" w:hAnsi="Times New Roman"/>
                <w:b/>
                <w:color w:val="000000"/>
                <w:sz w:val="26"/>
                <w:szCs w:val="26"/>
              </w:rPr>
            </w:pPr>
            <w:proofErr w:type="spellStart"/>
            <w:r w:rsidRPr="00AE08C9">
              <w:rPr>
                <w:rFonts w:ascii="Times New Roman" w:hAnsi="Times New Roman"/>
                <w:b/>
                <w:color w:val="000000"/>
                <w:sz w:val="26"/>
                <w:szCs w:val="26"/>
              </w:rPr>
              <w:t>Chất</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thải</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rắn</w:t>
            </w:r>
            <w:proofErr w:type="spellEnd"/>
          </w:p>
        </w:tc>
      </w:tr>
      <w:tr w:rsidR="00550E8F" w:rsidRPr="00AE08C9" w14:paraId="7B5B73EB" w14:textId="77777777">
        <w:trPr>
          <w:cantSplit/>
          <w:trHeight w:val="1495"/>
        </w:trPr>
        <w:tc>
          <w:tcPr>
            <w:tcW w:w="5000" w:type="pct"/>
            <w:gridSpan w:val="3"/>
            <w:tcBorders>
              <w:top w:val="single" w:sz="4" w:space="0" w:color="auto"/>
              <w:left w:val="single" w:sz="4" w:space="0" w:color="auto"/>
              <w:right w:val="single" w:sz="4" w:space="0" w:color="auto"/>
            </w:tcBorders>
          </w:tcPr>
          <w:p w14:paraId="7B5B73E8" w14:textId="77777777" w:rsidR="00550E8F" w:rsidRPr="00AE08C9" w:rsidRDefault="00550E8F" w:rsidP="00FE6E5C">
            <w:pPr>
              <w:spacing w:before="40" w:after="40"/>
              <w:rPr>
                <w:rFonts w:ascii="Times New Roman" w:hAnsi="Times New Roman"/>
                <w:color w:val="000000"/>
                <w:sz w:val="26"/>
                <w:szCs w:val="26"/>
              </w:rPr>
            </w:pPr>
            <w:proofErr w:type="spellStart"/>
            <w:r w:rsidRPr="00AE08C9">
              <w:rPr>
                <w:rFonts w:ascii="Times New Roman" w:hAnsi="Times New Roman"/>
                <w:color w:val="000000"/>
                <w:sz w:val="26"/>
                <w:szCs w:val="26"/>
              </w:rPr>
              <w:t>Số</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lượng</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chất</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thải</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phóng</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xạ</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rắn</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phát</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sinh</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trong</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năm</w:t>
            </w:r>
            <w:proofErr w:type="spellEnd"/>
            <w:r w:rsidRPr="00AE08C9">
              <w:rPr>
                <w:rFonts w:ascii="Times New Roman" w:hAnsi="Times New Roman"/>
                <w:color w:val="000000"/>
                <w:sz w:val="26"/>
                <w:szCs w:val="26"/>
              </w:rPr>
              <w:t>:.......</w:t>
            </w:r>
          </w:p>
          <w:p w14:paraId="7B5B73E9" w14:textId="77777777" w:rsidR="00550E8F" w:rsidRPr="00AE08C9" w:rsidRDefault="00550E8F" w:rsidP="00FE6E5C">
            <w:pPr>
              <w:spacing w:before="40" w:after="40"/>
              <w:rPr>
                <w:rFonts w:ascii="Times New Roman" w:hAnsi="Times New Roman"/>
                <w:color w:val="000000"/>
                <w:sz w:val="26"/>
                <w:szCs w:val="26"/>
              </w:rPr>
            </w:pPr>
            <w:proofErr w:type="spellStart"/>
            <w:r w:rsidRPr="00AE08C9">
              <w:rPr>
                <w:rFonts w:ascii="Times New Roman" w:hAnsi="Times New Roman"/>
                <w:color w:val="000000"/>
                <w:sz w:val="26"/>
                <w:szCs w:val="26"/>
              </w:rPr>
              <w:t>Biện</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pháp</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xử</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lý</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đối</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với</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các</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chất</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thải</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rắn</w:t>
            </w:r>
            <w:proofErr w:type="spellEnd"/>
            <w:r w:rsidRPr="00AE08C9">
              <w:rPr>
                <w:rFonts w:ascii="Times New Roman" w:hAnsi="Times New Roman"/>
                <w:color w:val="000000"/>
                <w:sz w:val="26"/>
                <w:szCs w:val="26"/>
              </w:rPr>
              <w:t>:......</w:t>
            </w:r>
          </w:p>
          <w:p w14:paraId="7B5B73EA" w14:textId="77777777" w:rsidR="00550E8F" w:rsidRPr="00AE08C9" w:rsidRDefault="00550E8F" w:rsidP="00FE6E5C">
            <w:pPr>
              <w:spacing w:before="40" w:after="40"/>
              <w:rPr>
                <w:rFonts w:ascii="Times New Roman" w:hAnsi="Times New Roman"/>
                <w:color w:val="000000"/>
                <w:sz w:val="26"/>
                <w:szCs w:val="26"/>
              </w:rPr>
            </w:pPr>
            <w:proofErr w:type="spellStart"/>
            <w:r w:rsidRPr="00AE08C9">
              <w:rPr>
                <w:rFonts w:ascii="Times New Roman" w:hAnsi="Times New Roman"/>
                <w:color w:val="000000"/>
                <w:sz w:val="26"/>
                <w:szCs w:val="26"/>
              </w:rPr>
              <w:t>Địa</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điểm</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lưu</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giữ</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chất</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thải</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rắn</w:t>
            </w:r>
            <w:proofErr w:type="spellEnd"/>
            <w:r w:rsidRPr="00AE08C9">
              <w:rPr>
                <w:rFonts w:ascii="Times New Roman" w:hAnsi="Times New Roman"/>
                <w:color w:val="000000"/>
                <w:sz w:val="26"/>
                <w:szCs w:val="26"/>
              </w:rPr>
              <w:t>:</w:t>
            </w:r>
          </w:p>
        </w:tc>
      </w:tr>
      <w:tr w:rsidR="000A49D5" w:rsidRPr="00AE08C9" w14:paraId="7B5B73E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B5B73EC" w14:textId="77777777" w:rsidR="000A49D5" w:rsidRPr="00AE08C9" w:rsidRDefault="000A49D5" w:rsidP="00FE6E5C">
            <w:pPr>
              <w:spacing w:before="60" w:after="60"/>
              <w:jc w:val="both"/>
              <w:rPr>
                <w:rFonts w:ascii="Times New Roman" w:hAnsi="Times New Roman"/>
                <w:b/>
                <w:color w:val="000000"/>
                <w:sz w:val="26"/>
                <w:szCs w:val="26"/>
              </w:rPr>
            </w:pPr>
            <w:proofErr w:type="spellStart"/>
            <w:r w:rsidRPr="00AE08C9">
              <w:rPr>
                <w:rFonts w:ascii="Times New Roman" w:hAnsi="Times New Roman"/>
                <w:b/>
                <w:color w:val="000000"/>
                <w:sz w:val="26"/>
                <w:szCs w:val="26"/>
              </w:rPr>
              <w:t>Hệ</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thống</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thải</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lỏng</w:t>
            </w:r>
            <w:proofErr w:type="spellEnd"/>
          </w:p>
        </w:tc>
        <w:tc>
          <w:tcPr>
            <w:tcW w:w="378" w:type="pct"/>
            <w:tcBorders>
              <w:top w:val="single" w:sz="4" w:space="0" w:color="auto"/>
              <w:left w:val="single" w:sz="4" w:space="0" w:color="auto"/>
              <w:bottom w:val="single" w:sz="4" w:space="0" w:color="auto"/>
              <w:right w:val="single" w:sz="4" w:space="0" w:color="auto"/>
            </w:tcBorders>
          </w:tcPr>
          <w:p w14:paraId="7B5B73ED" w14:textId="77777777" w:rsidR="000A49D5" w:rsidRPr="00AE08C9" w:rsidRDefault="000A49D5" w:rsidP="00FE6E5C">
            <w:pPr>
              <w:spacing w:before="40" w:after="40"/>
              <w:rPr>
                <w:rFonts w:ascii="Times New Roman" w:hAnsi="Times New Roman"/>
                <w:color w:val="000000"/>
                <w:sz w:val="26"/>
              </w:rPr>
            </w:pPr>
          </w:p>
        </w:tc>
        <w:tc>
          <w:tcPr>
            <w:tcW w:w="533" w:type="pct"/>
            <w:tcBorders>
              <w:top w:val="single" w:sz="4" w:space="0" w:color="auto"/>
              <w:left w:val="single" w:sz="4" w:space="0" w:color="auto"/>
              <w:bottom w:val="single" w:sz="4" w:space="0" w:color="auto"/>
              <w:right w:val="single" w:sz="4" w:space="0" w:color="auto"/>
            </w:tcBorders>
          </w:tcPr>
          <w:p w14:paraId="7B5B73EE" w14:textId="77777777" w:rsidR="000A49D5" w:rsidRPr="00AE08C9" w:rsidRDefault="000A49D5" w:rsidP="00FE6E5C">
            <w:pPr>
              <w:spacing w:before="40" w:after="40"/>
              <w:rPr>
                <w:rFonts w:ascii="Times New Roman" w:hAnsi="Times New Roman"/>
                <w:color w:val="000000"/>
                <w:sz w:val="26"/>
              </w:rPr>
            </w:pPr>
          </w:p>
        </w:tc>
      </w:tr>
      <w:tr w:rsidR="00550E8F" w:rsidRPr="00AE08C9" w14:paraId="7B5B73F2" w14:textId="77777777">
        <w:trPr>
          <w:cantSplit/>
          <w:trHeight w:val="982"/>
        </w:trPr>
        <w:tc>
          <w:tcPr>
            <w:tcW w:w="5000" w:type="pct"/>
            <w:gridSpan w:val="3"/>
            <w:tcBorders>
              <w:top w:val="single" w:sz="4" w:space="0" w:color="auto"/>
              <w:left w:val="single" w:sz="4" w:space="0" w:color="auto"/>
              <w:bottom w:val="single" w:sz="4" w:space="0" w:color="auto"/>
              <w:right w:val="single" w:sz="4" w:space="0" w:color="auto"/>
            </w:tcBorders>
          </w:tcPr>
          <w:p w14:paraId="7B5B73F0" w14:textId="77777777" w:rsidR="00550E8F" w:rsidRPr="00AE08C9" w:rsidRDefault="00550E8F" w:rsidP="00FE6E5C">
            <w:pPr>
              <w:spacing w:before="40" w:after="40"/>
              <w:rPr>
                <w:rFonts w:ascii="Times New Roman" w:hAnsi="Times New Roman"/>
                <w:color w:val="000000"/>
                <w:sz w:val="26"/>
              </w:rPr>
            </w:pPr>
            <w:proofErr w:type="spellStart"/>
            <w:r w:rsidRPr="00AE08C9">
              <w:rPr>
                <w:rFonts w:ascii="Times New Roman" w:hAnsi="Times New Roman"/>
                <w:color w:val="000000"/>
                <w:sz w:val="26"/>
              </w:rPr>
              <w:lastRenderedPageBreak/>
              <w:t>Lượng</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chất</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thải</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phóng</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xạ</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lỏng</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phát</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sinh</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trong</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năm</w:t>
            </w:r>
            <w:proofErr w:type="spellEnd"/>
            <w:r w:rsidRPr="00AE08C9">
              <w:rPr>
                <w:rFonts w:ascii="Times New Roman" w:hAnsi="Times New Roman"/>
                <w:color w:val="000000"/>
                <w:sz w:val="26"/>
              </w:rPr>
              <w:t>:</w:t>
            </w:r>
          </w:p>
          <w:p w14:paraId="7B5B73F1" w14:textId="77777777" w:rsidR="00550E8F" w:rsidRPr="00AE08C9" w:rsidRDefault="00550E8F" w:rsidP="00FE6E5C">
            <w:pPr>
              <w:spacing w:before="40" w:after="40"/>
              <w:rPr>
                <w:rFonts w:ascii="Times New Roman" w:hAnsi="Times New Roman"/>
                <w:color w:val="000000"/>
                <w:sz w:val="26"/>
              </w:rPr>
            </w:pPr>
            <w:proofErr w:type="spellStart"/>
            <w:r w:rsidRPr="00AE08C9">
              <w:rPr>
                <w:rFonts w:ascii="Times New Roman" w:hAnsi="Times New Roman"/>
                <w:color w:val="000000"/>
                <w:sz w:val="26"/>
              </w:rPr>
              <w:t>Biện</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pháp</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xử</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lý</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đối</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với</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chất</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thải</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phóng</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xạ</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lỏng</w:t>
            </w:r>
            <w:proofErr w:type="spellEnd"/>
            <w:r w:rsidRPr="00AE08C9">
              <w:rPr>
                <w:rFonts w:ascii="Times New Roman" w:hAnsi="Times New Roman"/>
                <w:color w:val="000000"/>
                <w:sz w:val="26"/>
              </w:rPr>
              <w:t>:</w:t>
            </w:r>
          </w:p>
        </w:tc>
      </w:tr>
    </w:tbl>
    <w:p w14:paraId="7B5B73F3" w14:textId="77777777" w:rsidR="00A64FDF" w:rsidRPr="00AE08C9" w:rsidRDefault="00A64FDF" w:rsidP="000A49D5">
      <w:pPr>
        <w:spacing w:before="120"/>
        <w:rPr>
          <w:rFonts w:ascii="Times New Roman" w:hAnsi="Times New Roman"/>
          <w:b/>
          <w:color w:val="000000"/>
          <w:sz w:val="26"/>
          <w:szCs w:val="26"/>
        </w:rPr>
      </w:pPr>
    </w:p>
    <w:p w14:paraId="7B5B73F4" w14:textId="77777777" w:rsidR="00637C35" w:rsidRPr="00AE08C9" w:rsidRDefault="00550E8F" w:rsidP="00550E8F">
      <w:pPr>
        <w:keepNext/>
        <w:numPr>
          <w:ilvl w:val="0"/>
          <w:numId w:val="2"/>
        </w:numPr>
        <w:spacing w:before="60" w:after="60"/>
        <w:rPr>
          <w:rFonts w:ascii="Times New Roman" w:hAnsi="Times New Roman"/>
          <w:b/>
          <w:bCs/>
          <w:color w:val="000000"/>
          <w:sz w:val="26"/>
          <w:szCs w:val="26"/>
          <w:lang w:val="nl-NL" w:eastAsia="ko-KR"/>
        </w:rPr>
      </w:pPr>
      <w:r w:rsidRPr="00AE08C9">
        <w:rPr>
          <w:rFonts w:ascii="Times New Roman" w:hAnsi="Times New Roman"/>
          <w:b/>
          <w:bCs/>
          <w:color w:val="000000"/>
          <w:sz w:val="26"/>
          <w:szCs w:val="26"/>
          <w:lang w:val="nl-NL" w:eastAsia="ko-KR"/>
        </w:rPr>
        <w:t>K</w:t>
      </w:r>
      <w:r w:rsidR="00637C35" w:rsidRPr="00AE08C9">
        <w:rPr>
          <w:rFonts w:ascii="Times New Roman" w:hAnsi="Times New Roman"/>
          <w:b/>
          <w:bCs/>
          <w:color w:val="000000"/>
          <w:sz w:val="26"/>
          <w:szCs w:val="26"/>
          <w:lang w:val="nl-NL" w:eastAsia="ko-KR"/>
        </w:rPr>
        <w:t>ê khai về nhân viên bức xạ</w:t>
      </w:r>
    </w:p>
    <w:p w14:paraId="7B5B73F5" w14:textId="77777777" w:rsidR="00637C35" w:rsidRPr="00AE08C9" w:rsidRDefault="00637C35" w:rsidP="00637C35">
      <w:pPr>
        <w:spacing w:before="120"/>
        <w:rPr>
          <w:rFonts w:ascii="Times New Roman" w:hAnsi="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636"/>
      </w:tblGrid>
      <w:tr w:rsidR="00637C35" w:rsidRPr="00AE08C9" w14:paraId="7B5B73FE" w14:textId="77777777">
        <w:tc>
          <w:tcPr>
            <w:tcW w:w="563" w:type="dxa"/>
            <w:vMerge w:val="restart"/>
            <w:vAlign w:val="center"/>
          </w:tcPr>
          <w:p w14:paraId="7B5B73F6" w14:textId="77777777"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TT</w:t>
            </w:r>
          </w:p>
        </w:tc>
        <w:tc>
          <w:tcPr>
            <w:tcW w:w="1068" w:type="dxa"/>
            <w:vMerge w:val="restart"/>
            <w:vAlign w:val="center"/>
          </w:tcPr>
          <w:p w14:paraId="7B5B73F7" w14:textId="77777777"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Họ</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và</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tên</w:t>
            </w:r>
            <w:proofErr w:type="spellEnd"/>
          </w:p>
        </w:tc>
        <w:tc>
          <w:tcPr>
            <w:tcW w:w="1401" w:type="dxa"/>
            <w:vMerge w:val="restart"/>
            <w:vAlign w:val="center"/>
          </w:tcPr>
          <w:p w14:paraId="7B5B73F8" w14:textId="77777777"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Ngày</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tháng</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năm</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sinh</w:t>
            </w:r>
            <w:proofErr w:type="spellEnd"/>
          </w:p>
        </w:tc>
        <w:tc>
          <w:tcPr>
            <w:tcW w:w="1487" w:type="dxa"/>
            <w:vMerge w:val="restart"/>
            <w:vAlign w:val="center"/>
          </w:tcPr>
          <w:p w14:paraId="7B5B73F9" w14:textId="77777777"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Số CMND/QN</w:t>
            </w:r>
          </w:p>
        </w:tc>
        <w:tc>
          <w:tcPr>
            <w:tcW w:w="4991" w:type="dxa"/>
            <w:gridSpan w:val="3"/>
            <w:vAlign w:val="center"/>
          </w:tcPr>
          <w:p w14:paraId="7B5B73FA" w14:textId="77777777"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Giấy</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chứng</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nhận</w:t>
            </w:r>
            <w:proofErr w:type="spellEnd"/>
            <w:r w:rsidRPr="00AE08C9">
              <w:rPr>
                <w:rFonts w:ascii="Times New Roman" w:hAnsi="Times New Roman"/>
                <w:b/>
                <w:color w:val="000000"/>
                <w:sz w:val="26"/>
                <w:szCs w:val="26"/>
              </w:rPr>
              <w:t xml:space="preserve"> qua </w:t>
            </w:r>
            <w:proofErr w:type="spellStart"/>
            <w:r w:rsidRPr="00AE08C9">
              <w:rPr>
                <w:rFonts w:ascii="Times New Roman" w:hAnsi="Times New Roman"/>
                <w:b/>
                <w:color w:val="000000"/>
                <w:sz w:val="26"/>
                <w:szCs w:val="26"/>
              </w:rPr>
              <w:t>tập</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huấn</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về</w:t>
            </w:r>
            <w:proofErr w:type="spellEnd"/>
            <w:r w:rsidRPr="00AE08C9">
              <w:rPr>
                <w:rFonts w:ascii="Times New Roman" w:hAnsi="Times New Roman"/>
                <w:b/>
                <w:color w:val="000000"/>
                <w:sz w:val="26"/>
                <w:szCs w:val="26"/>
              </w:rPr>
              <w:t xml:space="preserve"> ATBX;</w:t>
            </w:r>
          </w:p>
          <w:p w14:paraId="7B5B73FB" w14:textId="77777777"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Chứng</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chỉ</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nhân</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viên</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bức</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xạ</w:t>
            </w:r>
            <w:proofErr w:type="spellEnd"/>
          </w:p>
        </w:tc>
        <w:tc>
          <w:tcPr>
            <w:tcW w:w="3479" w:type="dxa"/>
            <w:gridSpan w:val="5"/>
            <w:vAlign w:val="center"/>
          </w:tcPr>
          <w:p w14:paraId="7B5B73FC" w14:textId="77777777"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Kết</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quả</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đọc</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liều</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kế</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cá</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nhận</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trong</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năm</w:t>
            </w:r>
            <w:proofErr w:type="spellEnd"/>
          </w:p>
        </w:tc>
        <w:tc>
          <w:tcPr>
            <w:tcW w:w="636" w:type="dxa"/>
            <w:vMerge w:val="restart"/>
            <w:vAlign w:val="center"/>
          </w:tcPr>
          <w:p w14:paraId="7B5B73FD" w14:textId="77777777"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Ghi</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chú</w:t>
            </w:r>
            <w:proofErr w:type="spellEnd"/>
          </w:p>
        </w:tc>
      </w:tr>
      <w:tr w:rsidR="00637C35" w:rsidRPr="00AE08C9" w14:paraId="7B5B740C" w14:textId="77777777">
        <w:tc>
          <w:tcPr>
            <w:tcW w:w="563" w:type="dxa"/>
            <w:vMerge/>
            <w:vAlign w:val="center"/>
          </w:tcPr>
          <w:p w14:paraId="7B5B73FF" w14:textId="77777777" w:rsidR="00637C35" w:rsidRPr="00AE08C9" w:rsidRDefault="00637C35" w:rsidP="000C435E">
            <w:pPr>
              <w:jc w:val="center"/>
              <w:rPr>
                <w:rFonts w:ascii="Times New Roman" w:hAnsi="Times New Roman"/>
                <w:b/>
                <w:color w:val="000000"/>
                <w:sz w:val="26"/>
                <w:szCs w:val="26"/>
              </w:rPr>
            </w:pPr>
          </w:p>
        </w:tc>
        <w:tc>
          <w:tcPr>
            <w:tcW w:w="1068" w:type="dxa"/>
            <w:vMerge/>
            <w:vAlign w:val="center"/>
          </w:tcPr>
          <w:p w14:paraId="7B5B7400" w14:textId="77777777" w:rsidR="00637C35" w:rsidRPr="00AE08C9" w:rsidRDefault="00637C35" w:rsidP="000C435E">
            <w:pPr>
              <w:jc w:val="center"/>
              <w:rPr>
                <w:rFonts w:ascii="Times New Roman" w:hAnsi="Times New Roman"/>
                <w:b/>
                <w:color w:val="000000"/>
                <w:sz w:val="26"/>
                <w:szCs w:val="26"/>
              </w:rPr>
            </w:pPr>
          </w:p>
        </w:tc>
        <w:tc>
          <w:tcPr>
            <w:tcW w:w="1401" w:type="dxa"/>
            <w:vMerge/>
            <w:vAlign w:val="center"/>
          </w:tcPr>
          <w:p w14:paraId="7B5B7401" w14:textId="77777777" w:rsidR="00637C35" w:rsidRPr="00AE08C9" w:rsidRDefault="00637C35" w:rsidP="000C435E">
            <w:pPr>
              <w:jc w:val="center"/>
              <w:rPr>
                <w:rFonts w:ascii="Times New Roman" w:hAnsi="Times New Roman"/>
                <w:b/>
                <w:color w:val="000000"/>
                <w:sz w:val="26"/>
                <w:szCs w:val="26"/>
              </w:rPr>
            </w:pPr>
          </w:p>
        </w:tc>
        <w:tc>
          <w:tcPr>
            <w:tcW w:w="1487" w:type="dxa"/>
            <w:vMerge/>
            <w:vAlign w:val="center"/>
          </w:tcPr>
          <w:p w14:paraId="7B5B7402" w14:textId="77777777" w:rsidR="00637C35" w:rsidRPr="00AE08C9" w:rsidRDefault="00637C35" w:rsidP="000C435E">
            <w:pPr>
              <w:jc w:val="center"/>
              <w:rPr>
                <w:rFonts w:ascii="Times New Roman" w:hAnsi="Times New Roman"/>
                <w:b/>
                <w:color w:val="000000"/>
                <w:sz w:val="26"/>
                <w:szCs w:val="26"/>
              </w:rPr>
            </w:pPr>
          </w:p>
        </w:tc>
        <w:tc>
          <w:tcPr>
            <w:tcW w:w="2189" w:type="dxa"/>
            <w:vAlign w:val="center"/>
          </w:tcPr>
          <w:p w14:paraId="7B5B7403" w14:textId="77777777"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Số</w:t>
            </w:r>
          </w:p>
        </w:tc>
        <w:tc>
          <w:tcPr>
            <w:tcW w:w="1401" w:type="dxa"/>
            <w:vAlign w:val="center"/>
          </w:tcPr>
          <w:p w14:paraId="7B5B7404" w14:textId="77777777"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Ngày</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cấp</w:t>
            </w:r>
            <w:proofErr w:type="spellEnd"/>
          </w:p>
        </w:tc>
        <w:tc>
          <w:tcPr>
            <w:tcW w:w="1401" w:type="dxa"/>
            <w:vAlign w:val="center"/>
          </w:tcPr>
          <w:p w14:paraId="7B5B7405" w14:textId="77777777"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Ngày</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hết</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hạn</w:t>
            </w:r>
            <w:proofErr w:type="spellEnd"/>
          </w:p>
        </w:tc>
        <w:tc>
          <w:tcPr>
            <w:tcW w:w="671" w:type="dxa"/>
            <w:vAlign w:val="center"/>
          </w:tcPr>
          <w:p w14:paraId="7B5B7406" w14:textId="77777777"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Lần</w:t>
            </w:r>
            <w:proofErr w:type="spellEnd"/>
            <w:r w:rsidRPr="00AE08C9">
              <w:rPr>
                <w:rFonts w:ascii="Times New Roman" w:hAnsi="Times New Roman"/>
                <w:b/>
                <w:color w:val="000000"/>
                <w:sz w:val="26"/>
                <w:szCs w:val="26"/>
              </w:rPr>
              <w:t xml:space="preserve"> 1</w:t>
            </w:r>
          </w:p>
        </w:tc>
        <w:tc>
          <w:tcPr>
            <w:tcW w:w="671" w:type="dxa"/>
            <w:vAlign w:val="center"/>
          </w:tcPr>
          <w:p w14:paraId="7B5B7407" w14:textId="77777777"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Lần</w:t>
            </w:r>
            <w:proofErr w:type="spellEnd"/>
            <w:r w:rsidRPr="00AE08C9">
              <w:rPr>
                <w:rFonts w:ascii="Times New Roman" w:hAnsi="Times New Roman"/>
                <w:b/>
                <w:color w:val="000000"/>
                <w:sz w:val="26"/>
                <w:szCs w:val="26"/>
              </w:rPr>
              <w:t xml:space="preserve"> 2</w:t>
            </w:r>
          </w:p>
        </w:tc>
        <w:tc>
          <w:tcPr>
            <w:tcW w:w="671" w:type="dxa"/>
            <w:vAlign w:val="center"/>
          </w:tcPr>
          <w:p w14:paraId="7B5B7408" w14:textId="77777777"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Lần</w:t>
            </w:r>
            <w:proofErr w:type="spellEnd"/>
            <w:r w:rsidRPr="00AE08C9">
              <w:rPr>
                <w:rFonts w:ascii="Times New Roman" w:hAnsi="Times New Roman"/>
                <w:b/>
                <w:color w:val="000000"/>
                <w:sz w:val="26"/>
                <w:szCs w:val="26"/>
              </w:rPr>
              <w:t xml:space="preserve"> 3</w:t>
            </w:r>
          </w:p>
        </w:tc>
        <w:tc>
          <w:tcPr>
            <w:tcW w:w="671" w:type="dxa"/>
            <w:vAlign w:val="center"/>
          </w:tcPr>
          <w:p w14:paraId="7B5B7409" w14:textId="77777777"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Lần</w:t>
            </w:r>
            <w:proofErr w:type="spellEnd"/>
            <w:r w:rsidRPr="00AE08C9">
              <w:rPr>
                <w:rFonts w:ascii="Times New Roman" w:hAnsi="Times New Roman"/>
                <w:b/>
                <w:color w:val="000000"/>
                <w:sz w:val="26"/>
                <w:szCs w:val="26"/>
              </w:rPr>
              <w:t xml:space="preserve"> 4</w:t>
            </w:r>
          </w:p>
        </w:tc>
        <w:tc>
          <w:tcPr>
            <w:tcW w:w="795" w:type="dxa"/>
          </w:tcPr>
          <w:p w14:paraId="7B5B740A" w14:textId="77777777"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Tổng</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liều</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năm</w:t>
            </w:r>
            <w:proofErr w:type="spellEnd"/>
          </w:p>
        </w:tc>
        <w:tc>
          <w:tcPr>
            <w:tcW w:w="636" w:type="dxa"/>
            <w:vMerge/>
            <w:vAlign w:val="center"/>
          </w:tcPr>
          <w:p w14:paraId="7B5B740B" w14:textId="77777777" w:rsidR="00637C35" w:rsidRPr="00AE08C9" w:rsidRDefault="00637C35" w:rsidP="000C435E">
            <w:pPr>
              <w:jc w:val="center"/>
              <w:rPr>
                <w:rFonts w:ascii="Times New Roman" w:hAnsi="Times New Roman"/>
                <w:b/>
                <w:color w:val="000000"/>
                <w:sz w:val="26"/>
                <w:szCs w:val="26"/>
              </w:rPr>
            </w:pPr>
          </w:p>
        </w:tc>
      </w:tr>
      <w:tr w:rsidR="00637C35" w:rsidRPr="00AE08C9" w14:paraId="7B5B741F" w14:textId="77777777">
        <w:tc>
          <w:tcPr>
            <w:tcW w:w="563" w:type="dxa"/>
          </w:tcPr>
          <w:p w14:paraId="7B5B740D" w14:textId="77777777" w:rsidR="00637C35" w:rsidRPr="00AE08C9" w:rsidRDefault="00637C35" w:rsidP="000C435E">
            <w:pPr>
              <w:spacing w:before="120" w:after="120"/>
              <w:jc w:val="center"/>
              <w:rPr>
                <w:rFonts w:ascii="Times New Roman" w:hAnsi="Times New Roman"/>
                <w:color w:val="000000"/>
                <w:sz w:val="26"/>
                <w:szCs w:val="26"/>
              </w:rPr>
            </w:pPr>
            <w:r w:rsidRPr="00AE08C9">
              <w:rPr>
                <w:rFonts w:ascii="Times New Roman" w:hAnsi="Times New Roman"/>
                <w:color w:val="000000"/>
                <w:sz w:val="26"/>
                <w:szCs w:val="26"/>
              </w:rPr>
              <w:t>1</w:t>
            </w:r>
          </w:p>
        </w:tc>
        <w:tc>
          <w:tcPr>
            <w:tcW w:w="1068" w:type="dxa"/>
          </w:tcPr>
          <w:p w14:paraId="7B5B740E" w14:textId="77777777"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 xml:space="preserve">Nguyễn </w:t>
            </w:r>
            <w:proofErr w:type="spellStart"/>
            <w:r w:rsidRPr="00AE08C9">
              <w:rPr>
                <w:rFonts w:ascii="Times New Roman" w:hAnsi="Times New Roman"/>
                <w:color w:val="000000"/>
                <w:sz w:val="26"/>
                <w:szCs w:val="26"/>
              </w:rPr>
              <w:t>Văn</w:t>
            </w:r>
            <w:proofErr w:type="spellEnd"/>
            <w:r w:rsidRPr="00AE08C9">
              <w:rPr>
                <w:rFonts w:ascii="Times New Roman" w:hAnsi="Times New Roman"/>
                <w:color w:val="000000"/>
                <w:sz w:val="26"/>
                <w:szCs w:val="26"/>
              </w:rPr>
              <w:t xml:space="preserve"> A</w:t>
            </w:r>
          </w:p>
        </w:tc>
        <w:tc>
          <w:tcPr>
            <w:tcW w:w="1401" w:type="dxa"/>
          </w:tcPr>
          <w:p w14:paraId="7B5B740F" w14:textId="77777777"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01/01/1980</w:t>
            </w:r>
          </w:p>
        </w:tc>
        <w:tc>
          <w:tcPr>
            <w:tcW w:w="1487" w:type="dxa"/>
          </w:tcPr>
          <w:p w14:paraId="7B5B7410" w14:textId="77777777" w:rsidR="00637C35" w:rsidRPr="00AE08C9" w:rsidRDefault="00637C35" w:rsidP="000C435E">
            <w:pPr>
              <w:spacing w:before="120" w:after="120"/>
              <w:jc w:val="center"/>
              <w:rPr>
                <w:rFonts w:ascii="Times New Roman" w:hAnsi="Times New Roman"/>
                <w:color w:val="000000"/>
                <w:sz w:val="26"/>
                <w:szCs w:val="26"/>
              </w:rPr>
            </w:pPr>
            <w:r w:rsidRPr="00AE08C9">
              <w:rPr>
                <w:rFonts w:ascii="Times New Roman" w:hAnsi="Times New Roman"/>
                <w:color w:val="000000"/>
                <w:sz w:val="26"/>
                <w:szCs w:val="26"/>
              </w:rPr>
              <w:t>031847600</w:t>
            </w:r>
          </w:p>
        </w:tc>
        <w:tc>
          <w:tcPr>
            <w:tcW w:w="2189" w:type="dxa"/>
          </w:tcPr>
          <w:p w14:paraId="7B5B7411" w14:textId="77777777"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ĐTATBX:</w:t>
            </w:r>
          </w:p>
          <w:p w14:paraId="7B5B7412" w14:textId="77777777"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01/01/2012/ATBX</w:t>
            </w:r>
          </w:p>
          <w:p w14:paraId="7B5B7413" w14:textId="77777777"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CCNVBX:</w:t>
            </w:r>
          </w:p>
          <w:p w14:paraId="7B5B7414" w14:textId="77777777"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10/ATBX-NVBX</w:t>
            </w:r>
          </w:p>
        </w:tc>
        <w:tc>
          <w:tcPr>
            <w:tcW w:w="1401" w:type="dxa"/>
          </w:tcPr>
          <w:p w14:paraId="7B5B7415" w14:textId="77777777"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01/01/2012</w:t>
            </w:r>
          </w:p>
          <w:p w14:paraId="7B5B7416" w14:textId="77777777"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15/10/2012</w:t>
            </w:r>
          </w:p>
        </w:tc>
        <w:tc>
          <w:tcPr>
            <w:tcW w:w="1401" w:type="dxa"/>
          </w:tcPr>
          <w:p w14:paraId="7B5B7417" w14:textId="0490D8BC"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01/01/</w:t>
            </w:r>
            <w:r w:rsidR="00AD01E8">
              <w:rPr>
                <w:rFonts w:ascii="Times New Roman" w:hAnsi="Times New Roman"/>
                <w:color w:val="000000"/>
                <w:sz w:val="26"/>
                <w:szCs w:val="26"/>
              </w:rPr>
              <w:t>2018</w:t>
            </w:r>
          </w:p>
          <w:p w14:paraId="7B5B7418" w14:textId="37187B0F"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15/10/</w:t>
            </w:r>
            <w:r w:rsidR="00AD01E8">
              <w:rPr>
                <w:rFonts w:ascii="Times New Roman" w:hAnsi="Times New Roman"/>
                <w:color w:val="000000"/>
                <w:sz w:val="26"/>
                <w:szCs w:val="26"/>
              </w:rPr>
              <w:t>2018</w:t>
            </w:r>
          </w:p>
        </w:tc>
        <w:tc>
          <w:tcPr>
            <w:tcW w:w="671" w:type="dxa"/>
          </w:tcPr>
          <w:p w14:paraId="7B5B7419" w14:textId="77777777"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0.08</w:t>
            </w:r>
          </w:p>
        </w:tc>
        <w:tc>
          <w:tcPr>
            <w:tcW w:w="671" w:type="dxa"/>
          </w:tcPr>
          <w:p w14:paraId="7B5B741A" w14:textId="77777777"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0.08</w:t>
            </w:r>
          </w:p>
        </w:tc>
        <w:tc>
          <w:tcPr>
            <w:tcW w:w="671" w:type="dxa"/>
          </w:tcPr>
          <w:p w14:paraId="7B5B741B" w14:textId="77777777"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0.08</w:t>
            </w:r>
          </w:p>
        </w:tc>
        <w:tc>
          <w:tcPr>
            <w:tcW w:w="671" w:type="dxa"/>
          </w:tcPr>
          <w:p w14:paraId="7B5B741C" w14:textId="77777777"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0.08</w:t>
            </w:r>
          </w:p>
        </w:tc>
        <w:tc>
          <w:tcPr>
            <w:tcW w:w="795" w:type="dxa"/>
          </w:tcPr>
          <w:p w14:paraId="7B5B741D" w14:textId="77777777" w:rsidR="00637C35" w:rsidRPr="00AE08C9" w:rsidRDefault="00637C35" w:rsidP="000C435E">
            <w:pPr>
              <w:spacing w:before="120" w:after="120"/>
              <w:rPr>
                <w:rFonts w:ascii="Times New Roman" w:hAnsi="Times New Roman"/>
                <w:color w:val="000000"/>
                <w:sz w:val="26"/>
                <w:szCs w:val="26"/>
              </w:rPr>
            </w:pPr>
          </w:p>
        </w:tc>
        <w:tc>
          <w:tcPr>
            <w:tcW w:w="636" w:type="dxa"/>
          </w:tcPr>
          <w:p w14:paraId="7B5B741E" w14:textId="77777777" w:rsidR="00637C35" w:rsidRPr="00AE08C9" w:rsidRDefault="00637C35" w:rsidP="000C435E">
            <w:pPr>
              <w:spacing w:before="120" w:after="120"/>
              <w:rPr>
                <w:rFonts w:ascii="Times New Roman" w:hAnsi="Times New Roman"/>
                <w:color w:val="000000"/>
                <w:sz w:val="26"/>
                <w:szCs w:val="26"/>
              </w:rPr>
            </w:pPr>
          </w:p>
        </w:tc>
      </w:tr>
      <w:tr w:rsidR="00637C35" w:rsidRPr="00AE08C9" w14:paraId="7B5B742D" w14:textId="77777777">
        <w:tc>
          <w:tcPr>
            <w:tcW w:w="563" w:type="dxa"/>
          </w:tcPr>
          <w:p w14:paraId="7B5B7420" w14:textId="77777777" w:rsidR="00637C35" w:rsidRPr="00AE08C9" w:rsidRDefault="00637C35" w:rsidP="000C435E">
            <w:pPr>
              <w:spacing w:before="120" w:after="120"/>
              <w:jc w:val="center"/>
              <w:rPr>
                <w:rFonts w:ascii="Times New Roman" w:hAnsi="Times New Roman"/>
                <w:color w:val="000000"/>
                <w:sz w:val="26"/>
                <w:szCs w:val="26"/>
              </w:rPr>
            </w:pPr>
            <w:r w:rsidRPr="00AE08C9">
              <w:rPr>
                <w:rFonts w:ascii="Times New Roman" w:hAnsi="Times New Roman"/>
                <w:color w:val="000000"/>
                <w:sz w:val="26"/>
                <w:szCs w:val="26"/>
              </w:rPr>
              <w:t>2</w:t>
            </w:r>
          </w:p>
        </w:tc>
        <w:tc>
          <w:tcPr>
            <w:tcW w:w="1068" w:type="dxa"/>
          </w:tcPr>
          <w:p w14:paraId="7B5B7421" w14:textId="77777777"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w:t>
            </w:r>
          </w:p>
        </w:tc>
        <w:tc>
          <w:tcPr>
            <w:tcW w:w="1401" w:type="dxa"/>
          </w:tcPr>
          <w:p w14:paraId="7B5B7422" w14:textId="77777777" w:rsidR="00637C35" w:rsidRPr="00AE08C9" w:rsidRDefault="00637C35" w:rsidP="000C435E">
            <w:pPr>
              <w:spacing w:before="120" w:after="120"/>
              <w:rPr>
                <w:rFonts w:ascii="Times New Roman" w:hAnsi="Times New Roman"/>
                <w:color w:val="000000"/>
                <w:sz w:val="26"/>
                <w:szCs w:val="26"/>
              </w:rPr>
            </w:pPr>
          </w:p>
        </w:tc>
        <w:tc>
          <w:tcPr>
            <w:tcW w:w="1487" w:type="dxa"/>
          </w:tcPr>
          <w:p w14:paraId="7B5B7423" w14:textId="77777777" w:rsidR="00637C35" w:rsidRPr="00AE08C9" w:rsidRDefault="00637C35" w:rsidP="000C435E">
            <w:pPr>
              <w:spacing w:before="120" w:after="120"/>
              <w:rPr>
                <w:rFonts w:ascii="Times New Roman" w:hAnsi="Times New Roman"/>
                <w:color w:val="000000"/>
                <w:sz w:val="26"/>
                <w:szCs w:val="26"/>
              </w:rPr>
            </w:pPr>
          </w:p>
        </w:tc>
        <w:tc>
          <w:tcPr>
            <w:tcW w:w="2189" w:type="dxa"/>
          </w:tcPr>
          <w:p w14:paraId="7B5B7424" w14:textId="77777777" w:rsidR="00637C35" w:rsidRPr="00AE08C9" w:rsidRDefault="00637C35" w:rsidP="000C435E">
            <w:pPr>
              <w:spacing w:before="120" w:after="120"/>
              <w:rPr>
                <w:rFonts w:ascii="Times New Roman" w:hAnsi="Times New Roman"/>
                <w:color w:val="000000"/>
                <w:sz w:val="26"/>
                <w:szCs w:val="26"/>
              </w:rPr>
            </w:pPr>
          </w:p>
        </w:tc>
        <w:tc>
          <w:tcPr>
            <w:tcW w:w="1401" w:type="dxa"/>
          </w:tcPr>
          <w:p w14:paraId="7B5B7425" w14:textId="77777777" w:rsidR="00637C35" w:rsidRPr="00AE08C9" w:rsidRDefault="00637C35" w:rsidP="000C435E">
            <w:pPr>
              <w:spacing w:before="120" w:after="120"/>
              <w:rPr>
                <w:rFonts w:ascii="Times New Roman" w:hAnsi="Times New Roman"/>
                <w:color w:val="000000"/>
                <w:sz w:val="26"/>
                <w:szCs w:val="26"/>
              </w:rPr>
            </w:pPr>
          </w:p>
        </w:tc>
        <w:tc>
          <w:tcPr>
            <w:tcW w:w="1401" w:type="dxa"/>
          </w:tcPr>
          <w:p w14:paraId="7B5B7426" w14:textId="77777777" w:rsidR="00637C35" w:rsidRPr="00AE08C9" w:rsidRDefault="00637C35" w:rsidP="000C435E">
            <w:pPr>
              <w:spacing w:before="120" w:after="120"/>
              <w:rPr>
                <w:rFonts w:ascii="Times New Roman" w:hAnsi="Times New Roman"/>
                <w:color w:val="000000"/>
                <w:sz w:val="26"/>
                <w:szCs w:val="26"/>
              </w:rPr>
            </w:pPr>
          </w:p>
        </w:tc>
        <w:tc>
          <w:tcPr>
            <w:tcW w:w="671" w:type="dxa"/>
          </w:tcPr>
          <w:p w14:paraId="7B5B7427" w14:textId="77777777" w:rsidR="00637C35" w:rsidRPr="00AE08C9" w:rsidRDefault="00637C35" w:rsidP="000C435E">
            <w:pPr>
              <w:spacing w:before="120" w:after="120"/>
              <w:rPr>
                <w:rFonts w:ascii="Times New Roman" w:hAnsi="Times New Roman"/>
                <w:color w:val="000000"/>
                <w:sz w:val="26"/>
                <w:szCs w:val="26"/>
              </w:rPr>
            </w:pPr>
          </w:p>
        </w:tc>
        <w:tc>
          <w:tcPr>
            <w:tcW w:w="671" w:type="dxa"/>
          </w:tcPr>
          <w:p w14:paraId="7B5B7428" w14:textId="77777777" w:rsidR="00637C35" w:rsidRPr="00AE08C9" w:rsidRDefault="00637C35" w:rsidP="000C435E">
            <w:pPr>
              <w:spacing w:before="120" w:after="120"/>
              <w:rPr>
                <w:rFonts w:ascii="Times New Roman" w:hAnsi="Times New Roman"/>
                <w:color w:val="000000"/>
                <w:sz w:val="26"/>
                <w:szCs w:val="26"/>
              </w:rPr>
            </w:pPr>
          </w:p>
        </w:tc>
        <w:tc>
          <w:tcPr>
            <w:tcW w:w="671" w:type="dxa"/>
          </w:tcPr>
          <w:p w14:paraId="7B5B7429" w14:textId="77777777" w:rsidR="00637C35" w:rsidRPr="00AE08C9" w:rsidRDefault="00637C35" w:rsidP="000C435E">
            <w:pPr>
              <w:spacing w:before="120" w:after="120"/>
              <w:rPr>
                <w:rFonts w:ascii="Times New Roman" w:hAnsi="Times New Roman"/>
                <w:color w:val="000000"/>
                <w:sz w:val="26"/>
                <w:szCs w:val="26"/>
              </w:rPr>
            </w:pPr>
          </w:p>
        </w:tc>
        <w:tc>
          <w:tcPr>
            <w:tcW w:w="671" w:type="dxa"/>
          </w:tcPr>
          <w:p w14:paraId="7B5B742A" w14:textId="77777777" w:rsidR="00637C35" w:rsidRPr="00AE08C9" w:rsidRDefault="00637C35" w:rsidP="000C435E">
            <w:pPr>
              <w:spacing w:before="120" w:after="120"/>
              <w:rPr>
                <w:rFonts w:ascii="Times New Roman" w:hAnsi="Times New Roman"/>
                <w:color w:val="000000"/>
                <w:sz w:val="26"/>
                <w:szCs w:val="26"/>
              </w:rPr>
            </w:pPr>
          </w:p>
        </w:tc>
        <w:tc>
          <w:tcPr>
            <w:tcW w:w="795" w:type="dxa"/>
          </w:tcPr>
          <w:p w14:paraId="7B5B742B" w14:textId="77777777" w:rsidR="00637C35" w:rsidRPr="00AE08C9" w:rsidRDefault="00637C35" w:rsidP="000C435E">
            <w:pPr>
              <w:spacing w:before="120" w:after="120"/>
              <w:rPr>
                <w:rFonts w:ascii="Times New Roman" w:hAnsi="Times New Roman"/>
                <w:color w:val="000000"/>
                <w:sz w:val="26"/>
                <w:szCs w:val="26"/>
              </w:rPr>
            </w:pPr>
          </w:p>
        </w:tc>
        <w:tc>
          <w:tcPr>
            <w:tcW w:w="636" w:type="dxa"/>
          </w:tcPr>
          <w:p w14:paraId="7B5B742C" w14:textId="77777777" w:rsidR="00637C35" w:rsidRPr="00AE08C9" w:rsidRDefault="00637C35" w:rsidP="000C435E">
            <w:pPr>
              <w:spacing w:before="120" w:after="120"/>
              <w:rPr>
                <w:rFonts w:ascii="Times New Roman" w:hAnsi="Times New Roman"/>
                <w:color w:val="000000"/>
                <w:sz w:val="26"/>
                <w:szCs w:val="26"/>
              </w:rPr>
            </w:pPr>
          </w:p>
        </w:tc>
      </w:tr>
      <w:tr w:rsidR="003706CB" w:rsidRPr="00AE08C9" w14:paraId="7B5B743B" w14:textId="77777777">
        <w:tc>
          <w:tcPr>
            <w:tcW w:w="563" w:type="dxa"/>
          </w:tcPr>
          <w:p w14:paraId="7B5B742E" w14:textId="77777777" w:rsidR="003706CB" w:rsidRPr="00AE08C9" w:rsidRDefault="003706CB" w:rsidP="000C435E">
            <w:pPr>
              <w:spacing w:before="120" w:after="120"/>
              <w:jc w:val="center"/>
              <w:rPr>
                <w:rFonts w:ascii="Times New Roman" w:hAnsi="Times New Roman"/>
                <w:color w:val="000000"/>
                <w:sz w:val="26"/>
                <w:szCs w:val="26"/>
              </w:rPr>
            </w:pPr>
          </w:p>
        </w:tc>
        <w:tc>
          <w:tcPr>
            <w:tcW w:w="1068" w:type="dxa"/>
          </w:tcPr>
          <w:p w14:paraId="7B5B742F" w14:textId="77777777" w:rsidR="003706CB" w:rsidRPr="00AE08C9" w:rsidRDefault="003706CB" w:rsidP="000C435E">
            <w:pPr>
              <w:spacing w:before="120" w:after="120"/>
              <w:rPr>
                <w:rFonts w:ascii="Times New Roman" w:hAnsi="Times New Roman"/>
                <w:color w:val="000000"/>
                <w:sz w:val="26"/>
                <w:szCs w:val="26"/>
              </w:rPr>
            </w:pPr>
          </w:p>
        </w:tc>
        <w:tc>
          <w:tcPr>
            <w:tcW w:w="1401" w:type="dxa"/>
          </w:tcPr>
          <w:p w14:paraId="7B5B7430" w14:textId="77777777" w:rsidR="003706CB" w:rsidRPr="00AE08C9" w:rsidRDefault="003706CB" w:rsidP="000C435E">
            <w:pPr>
              <w:spacing w:before="120" w:after="120"/>
              <w:rPr>
                <w:rFonts w:ascii="Times New Roman" w:hAnsi="Times New Roman"/>
                <w:color w:val="000000"/>
                <w:sz w:val="26"/>
                <w:szCs w:val="26"/>
              </w:rPr>
            </w:pPr>
          </w:p>
        </w:tc>
        <w:tc>
          <w:tcPr>
            <w:tcW w:w="1487" w:type="dxa"/>
          </w:tcPr>
          <w:p w14:paraId="7B5B7431" w14:textId="77777777" w:rsidR="003706CB" w:rsidRPr="00AE08C9" w:rsidRDefault="003706CB" w:rsidP="000C435E">
            <w:pPr>
              <w:spacing w:before="120" w:after="120"/>
              <w:rPr>
                <w:rFonts w:ascii="Times New Roman" w:hAnsi="Times New Roman"/>
                <w:color w:val="000000"/>
                <w:sz w:val="26"/>
                <w:szCs w:val="26"/>
              </w:rPr>
            </w:pPr>
          </w:p>
        </w:tc>
        <w:tc>
          <w:tcPr>
            <w:tcW w:w="2189" w:type="dxa"/>
          </w:tcPr>
          <w:p w14:paraId="7B5B7432" w14:textId="77777777" w:rsidR="003706CB" w:rsidRPr="00AE08C9" w:rsidRDefault="003706CB" w:rsidP="000C435E">
            <w:pPr>
              <w:spacing w:before="120" w:after="120"/>
              <w:rPr>
                <w:rFonts w:ascii="Times New Roman" w:hAnsi="Times New Roman"/>
                <w:color w:val="000000"/>
                <w:sz w:val="26"/>
                <w:szCs w:val="26"/>
              </w:rPr>
            </w:pPr>
          </w:p>
        </w:tc>
        <w:tc>
          <w:tcPr>
            <w:tcW w:w="1401" w:type="dxa"/>
          </w:tcPr>
          <w:p w14:paraId="7B5B7433" w14:textId="77777777" w:rsidR="003706CB" w:rsidRPr="00AE08C9" w:rsidRDefault="003706CB" w:rsidP="000C435E">
            <w:pPr>
              <w:spacing w:before="120" w:after="120"/>
              <w:rPr>
                <w:rFonts w:ascii="Times New Roman" w:hAnsi="Times New Roman"/>
                <w:color w:val="000000"/>
                <w:sz w:val="26"/>
                <w:szCs w:val="26"/>
              </w:rPr>
            </w:pPr>
          </w:p>
        </w:tc>
        <w:tc>
          <w:tcPr>
            <w:tcW w:w="1401" w:type="dxa"/>
          </w:tcPr>
          <w:p w14:paraId="7B5B7434" w14:textId="77777777" w:rsidR="003706CB" w:rsidRPr="00AE08C9" w:rsidRDefault="003706CB" w:rsidP="000C435E">
            <w:pPr>
              <w:spacing w:before="120" w:after="120"/>
              <w:rPr>
                <w:rFonts w:ascii="Times New Roman" w:hAnsi="Times New Roman"/>
                <w:color w:val="000000"/>
                <w:sz w:val="26"/>
                <w:szCs w:val="26"/>
              </w:rPr>
            </w:pPr>
          </w:p>
        </w:tc>
        <w:tc>
          <w:tcPr>
            <w:tcW w:w="671" w:type="dxa"/>
          </w:tcPr>
          <w:p w14:paraId="7B5B7435" w14:textId="77777777" w:rsidR="003706CB" w:rsidRPr="00AE08C9" w:rsidRDefault="003706CB" w:rsidP="000C435E">
            <w:pPr>
              <w:spacing w:before="120" w:after="120"/>
              <w:rPr>
                <w:rFonts w:ascii="Times New Roman" w:hAnsi="Times New Roman"/>
                <w:color w:val="000000"/>
                <w:sz w:val="26"/>
                <w:szCs w:val="26"/>
              </w:rPr>
            </w:pPr>
          </w:p>
        </w:tc>
        <w:tc>
          <w:tcPr>
            <w:tcW w:w="671" w:type="dxa"/>
          </w:tcPr>
          <w:p w14:paraId="7B5B7436" w14:textId="77777777" w:rsidR="003706CB" w:rsidRPr="00AE08C9" w:rsidRDefault="003706CB" w:rsidP="000C435E">
            <w:pPr>
              <w:spacing w:before="120" w:after="120"/>
              <w:rPr>
                <w:rFonts w:ascii="Times New Roman" w:hAnsi="Times New Roman"/>
                <w:color w:val="000000"/>
                <w:sz w:val="26"/>
                <w:szCs w:val="26"/>
              </w:rPr>
            </w:pPr>
          </w:p>
        </w:tc>
        <w:tc>
          <w:tcPr>
            <w:tcW w:w="671" w:type="dxa"/>
          </w:tcPr>
          <w:p w14:paraId="7B5B7437" w14:textId="77777777" w:rsidR="003706CB" w:rsidRPr="00AE08C9" w:rsidRDefault="003706CB" w:rsidP="000C435E">
            <w:pPr>
              <w:spacing w:before="120" w:after="120"/>
              <w:rPr>
                <w:rFonts w:ascii="Times New Roman" w:hAnsi="Times New Roman"/>
                <w:color w:val="000000"/>
                <w:sz w:val="26"/>
                <w:szCs w:val="26"/>
              </w:rPr>
            </w:pPr>
          </w:p>
        </w:tc>
        <w:tc>
          <w:tcPr>
            <w:tcW w:w="671" w:type="dxa"/>
          </w:tcPr>
          <w:p w14:paraId="7B5B7438" w14:textId="77777777" w:rsidR="003706CB" w:rsidRPr="00AE08C9" w:rsidRDefault="003706CB" w:rsidP="000C435E">
            <w:pPr>
              <w:spacing w:before="120" w:after="120"/>
              <w:rPr>
                <w:rFonts w:ascii="Times New Roman" w:hAnsi="Times New Roman"/>
                <w:color w:val="000000"/>
                <w:sz w:val="26"/>
                <w:szCs w:val="26"/>
              </w:rPr>
            </w:pPr>
          </w:p>
        </w:tc>
        <w:tc>
          <w:tcPr>
            <w:tcW w:w="795" w:type="dxa"/>
          </w:tcPr>
          <w:p w14:paraId="7B5B7439" w14:textId="77777777" w:rsidR="003706CB" w:rsidRPr="00AE08C9" w:rsidRDefault="003706CB" w:rsidP="000C435E">
            <w:pPr>
              <w:spacing w:before="120" w:after="120"/>
              <w:rPr>
                <w:rFonts w:ascii="Times New Roman" w:hAnsi="Times New Roman"/>
                <w:color w:val="000000"/>
                <w:sz w:val="26"/>
                <w:szCs w:val="26"/>
              </w:rPr>
            </w:pPr>
          </w:p>
        </w:tc>
        <w:tc>
          <w:tcPr>
            <w:tcW w:w="636" w:type="dxa"/>
          </w:tcPr>
          <w:p w14:paraId="7B5B743A" w14:textId="77777777" w:rsidR="003706CB" w:rsidRPr="00AE08C9" w:rsidRDefault="003706CB" w:rsidP="000C435E">
            <w:pPr>
              <w:spacing w:before="120" w:after="120"/>
              <w:rPr>
                <w:rFonts w:ascii="Times New Roman" w:hAnsi="Times New Roman"/>
                <w:color w:val="000000"/>
                <w:sz w:val="26"/>
                <w:szCs w:val="26"/>
              </w:rPr>
            </w:pPr>
          </w:p>
        </w:tc>
      </w:tr>
      <w:tr w:rsidR="003706CB" w:rsidRPr="00AE08C9" w14:paraId="7B5B7449" w14:textId="77777777">
        <w:tc>
          <w:tcPr>
            <w:tcW w:w="563" w:type="dxa"/>
          </w:tcPr>
          <w:p w14:paraId="7B5B743C" w14:textId="77777777" w:rsidR="003706CB" w:rsidRPr="00AE08C9" w:rsidRDefault="003706CB" w:rsidP="000C435E">
            <w:pPr>
              <w:spacing w:before="120" w:after="120"/>
              <w:jc w:val="center"/>
              <w:rPr>
                <w:rFonts w:ascii="Times New Roman" w:hAnsi="Times New Roman"/>
                <w:color w:val="000000"/>
                <w:sz w:val="26"/>
                <w:szCs w:val="26"/>
              </w:rPr>
            </w:pPr>
          </w:p>
        </w:tc>
        <w:tc>
          <w:tcPr>
            <w:tcW w:w="1068" w:type="dxa"/>
          </w:tcPr>
          <w:p w14:paraId="7B5B743D" w14:textId="77777777" w:rsidR="003706CB" w:rsidRPr="00AE08C9" w:rsidRDefault="003706CB" w:rsidP="000C435E">
            <w:pPr>
              <w:spacing w:before="120" w:after="120"/>
              <w:rPr>
                <w:rFonts w:ascii="Times New Roman" w:hAnsi="Times New Roman"/>
                <w:color w:val="000000"/>
                <w:sz w:val="26"/>
                <w:szCs w:val="26"/>
              </w:rPr>
            </w:pPr>
          </w:p>
        </w:tc>
        <w:tc>
          <w:tcPr>
            <w:tcW w:w="1401" w:type="dxa"/>
          </w:tcPr>
          <w:p w14:paraId="7B5B743E" w14:textId="77777777" w:rsidR="003706CB" w:rsidRPr="00AE08C9" w:rsidRDefault="003706CB" w:rsidP="000C435E">
            <w:pPr>
              <w:spacing w:before="120" w:after="120"/>
              <w:rPr>
                <w:rFonts w:ascii="Times New Roman" w:hAnsi="Times New Roman"/>
                <w:color w:val="000000"/>
                <w:sz w:val="26"/>
                <w:szCs w:val="26"/>
              </w:rPr>
            </w:pPr>
          </w:p>
        </w:tc>
        <w:tc>
          <w:tcPr>
            <w:tcW w:w="1487" w:type="dxa"/>
          </w:tcPr>
          <w:p w14:paraId="7B5B743F" w14:textId="77777777" w:rsidR="003706CB" w:rsidRPr="00AE08C9" w:rsidRDefault="003706CB" w:rsidP="000C435E">
            <w:pPr>
              <w:spacing w:before="120" w:after="120"/>
              <w:rPr>
                <w:rFonts w:ascii="Times New Roman" w:hAnsi="Times New Roman"/>
                <w:color w:val="000000"/>
                <w:sz w:val="26"/>
                <w:szCs w:val="26"/>
              </w:rPr>
            </w:pPr>
          </w:p>
        </w:tc>
        <w:tc>
          <w:tcPr>
            <w:tcW w:w="2189" w:type="dxa"/>
          </w:tcPr>
          <w:p w14:paraId="7B5B7440" w14:textId="77777777" w:rsidR="003706CB" w:rsidRPr="00AE08C9" w:rsidRDefault="003706CB" w:rsidP="000C435E">
            <w:pPr>
              <w:spacing w:before="120" w:after="120"/>
              <w:rPr>
                <w:rFonts w:ascii="Times New Roman" w:hAnsi="Times New Roman"/>
                <w:color w:val="000000"/>
                <w:sz w:val="26"/>
                <w:szCs w:val="26"/>
              </w:rPr>
            </w:pPr>
          </w:p>
        </w:tc>
        <w:tc>
          <w:tcPr>
            <w:tcW w:w="1401" w:type="dxa"/>
          </w:tcPr>
          <w:p w14:paraId="7B5B7441" w14:textId="77777777" w:rsidR="003706CB" w:rsidRPr="00AE08C9" w:rsidRDefault="003706CB" w:rsidP="000C435E">
            <w:pPr>
              <w:spacing w:before="120" w:after="120"/>
              <w:rPr>
                <w:rFonts w:ascii="Times New Roman" w:hAnsi="Times New Roman"/>
                <w:color w:val="000000"/>
                <w:sz w:val="26"/>
                <w:szCs w:val="26"/>
              </w:rPr>
            </w:pPr>
          </w:p>
        </w:tc>
        <w:tc>
          <w:tcPr>
            <w:tcW w:w="1401" w:type="dxa"/>
          </w:tcPr>
          <w:p w14:paraId="7B5B7442" w14:textId="77777777" w:rsidR="003706CB" w:rsidRPr="00AE08C9" w:rsidRDefault="003706CB" w:rsidP="000C435E">
            <w:pPr>
              <w:spacing w:before="120" w:after="120"/>
              <w:rPr>
                <w:rFonts w:ascii="Times New Roman" w:hAnsi="Times New Roman"/>
                <w:color w:val="000000"/>
                <w:sz w:val="26"/>
                <w:szCs w:val="26"/>
              </w:rPr>
            </w:pPr>
          </w:p>
        </w:tc>
        <w:tc>
          <w:tcPr>
            <w:tcW w:w="671" w:type="dxa"/>
          </w:tcPr>
          <w:p w14:paraId="7B5B7443" w14:textId="77777777" w:rsidR="003706CB" w:rsidRPr="00AE08C9" w:rsidRDefault="003706CB" w:rsidP="000C435E">
            <w:pPr>
              <w:spacing w:before="120" w:after="120"/>
              <w:rPr>
                <w:rFonts w:ascii="Times New Roman" w:hAnsi="Times New Roman"/>
                <w:color w:val="000000"/>
                <w:sz w:val="26"/>
                <w:szCs w:val="26"/>
              </w:rPr>
            </w:pPr>
          </w:p>
        </w:tc>
        <w:tc>
          <w:tcPr>
            <w:tcW w:w="671" w:type="dxa"/>
          </w:tcPr>
          <w:p w14:paraId="7B5B7444" w14:textId="77777777" w:rsidR="003706CB" w:rsidRPr="00AE08C9" w:rsidRDefault="003706CB" w:rsidP="000C435E">
            <w:pPr>
              <w:spacing w:before="120" w:after="120"/>
              <w:rPr>
                <w:rFonts w:ascii="Times New Roman" w:hAnsi="Times New Roman"/>
                <w:color w:val="000000"/>
                <w:sz w:val="26"/>
                <w:szCs w:val="26"/>
              </w:rPr>
            </w:pPr>
          </w:p>
        </w:tc>
        <w:tc>
          <w:tcPr>
            <w:tcW w:w="671" w:type="dxa"/>
          </w:tcPr>
          <w:p w14:paraId="7B5B7445" w14:textId="77777777" w:rsidR="003706CB" w:rsidRPr="00AE08C9" w:rsidRDefault="003706CB" w:rsidP="000C435E">
            <w:pPr>
              <w:spacing w:before="120" w:after="120"/>
              <w:rPr>
                <w:rFonts w:ascii="Times New Roman" w:hAnsi="Times New Roman"/>
                <w:color w:val="000000"/>
                <w:sz w:val="26"/>
                <w:szCs w:val="26"/>
              </w:rPr>
            </w:pPr>
          </w:p>
        </w:tc>
        <w:tc>
          <w:tcPr>
            <w:tcW w:w="671" w:type="dxa"/>
          </w:tcPr>
          <w:p w14:paraId="7B5B7446" w14:textId="77777777" w:rsidR="003706CB" w:rsidRPr="00AE08C9" w:rsidRDefault="003706CB" w:rsidP="000C435E">
            <w:pPr>
              <w:spacing w:before="120" w:after="120"/>
              <w:rPr>
                <w:rFonts w:ascii="Times New Roman" w:hAnsi="Times New Roman"/>
                <w:color w:val="000000"/>
                <w:sz w:val="26"/>
                <w:szCs w:val="26"/>
              </w:rPr>
            </w:pPr>
          </w:p>
        </w:tc>
        <w:tc>
          <w:tcPr>
            <w:tcW w:w="795" w:type="dxa"/>
          </w:tcPr>
          <w:p w14:paraId="7B5B7447" w14:textId="77777777" w:rsidR="003706CB" w:rsidRPr="00AE08C9" w:rsidRDefault="003706CB" w:rsidP="000C435E">
            <w:pPr>
              <w:spacing w:before="120" w:after="120"/>
              <w:rPr>
                <w:rFonts w:ascii="Times New Roman" w:hAnsi="Times New Roman"/>
                <w:color w:val="000000"/>
                <w:sz w:val="26"/>
                <w:szCs w:val="26"/>
              </w:rPr>
            </w:pPr>
          </w:p>
        </w:tc>
        <w:tc>
          <w:tcPr>
            <w:tcW w:w="636" w:type="dxa"/>
          </w:tcPr>
          <w:p w14:paraId="7B5B7448" w14:textId="77777777" w:rsidR="003706CB" w:rsidRPr="00AE08C9" w:rsidRDefault="003706CB" w:rsidP="000C435E">
            <w:pPr>
              <w:spacing w:before="120" w:after="120"/>
              <w:rPr>
                <w:rFonts w:ascii="Times New Roman" w:hAnsi="Times New Roman"/>
                <w:color w:val="000000"/>
                <w:sz w:val="26"/>
                <w:szCs w:val="26"/>
              </w:rPr>
            </w:pPr>
          </w:p>
        </w:tc>
      </w:tr>
      <w:tr w:rsidR="003706CB" w:rsidRPr="00AE08C9" w14:paraId="7B5B7457" w14:textId="77777777">
        <w:tc>
          <w:tcPr>
            <w:tcW w:w="563" w:type="dxa"/>
          </w:tcPr>
          <w:p w14:paraId="7B5B744A" w14:textId="77777777" w:rsidR="003706CB" w:rsidRPr="00AE08C9" w:rsidRDefault="003706CB" w:rsidP="000C435E">
            <w:pPr>
              <w:spacing w:before="120" w:after="120"/>
              <w:jc w:val="center"/>
              <w:rPr>
                <w:rFonts w:ascii="Times New Roman" w:hAnsi="Times New Roman"/>
                <w:color w:val="000000"/>
                <w:sz w:val="26"/>
                <w:szCs w:val="26"/>
              </w:rPr>
            </w:pPr>
          </w:p>
        </w:tc>
        <w:tc>
          <w:tcPr>
            <w:tcW w:w="1068" w:type="dxa"/>
          </w:tcPr>
          <w:p w14:paraId="7B5B744B" w14:textId="77777777" w:rsidR="003706CB" w:rsidRPr="00AE08C9" w:rsidRDefault="003706CB" w:rsidP="000C435E">
            <w:pPr>
              <w:spacing w:before="120" w:after="120"/>
              <w:rPr>
                <w:rFonts w:ascii="Times New Roman" w:hAnsi="Times New Roman"/>
                <w:color w:val="000000"/>
                <w:sz w:val="26"/>
                <w:szCs w:val="26"/>
              </w:rPr>
            </w:pPr>
          </w:p>
        </w:tc>
        <w:tc>
          <w:tcPr>
            <w:tcW w:w="1401" w:type="dxa"/>
          </w:tcPr>
          <w:p w14:paraId="7B5B744C" w14:textId="77777777" w:rsidR="003706CB" w:rsidRPr="00AE08C9" w:rsidRDefault="003706CB" w:rsidP="000C435E">
            <w:pPr>
              <w:spacing w:before="120" w:after="120"/>
              <w:rPr>
                <w:rFonts w:ascii="Times New Roman" w:hAnsi="Times New Roman"/>
                <w:color w:val="000000"/>
                <w:sz w:val="26"/>
                <w:szCs w:val="26"/>
              </w:rPr>
            </w:pPr>
          </w:p>
        </w:tc>
        <w:tc>
          <w:tcPr>
            <w:tcW w:w="1487" w:type="dxa"/>
          </w:tcPr>
          <w:p w14:paraId="7B5B744D" w14:textId="77777777" w:rsidR="003706CB" w:rsidRPr="00AE08C9" w:rsidRDefault="003706CB" w:rsidP="000C435E">
            <w:pPr>
              <w:spacing w:before="120" w:after="120"/>
              <w:rPr>
                <w:rFonts w:ascii="Times New Roman" w:hAnsi="Times New Roman"/>
                <w:color w:val="000000"/>
                <w:sz w:val="26"/>
                <w:szCs w:val="26"/>
              </w:rPr>
            </w:pPr>
          </w:p>
        </w:tc>
        <w:tc>
          <w:tcPr>
            <w:tcW w:w="2189" w:type="dxa"/>
          </w:tcPr>
          <w:p w14:paraId="7B5B744E" w14:textId="77777777" w:rsidR="003706CB" w:rsidRPr="00AE08C9" w:rsidRDefault="003706CB" w:rsidP="000C435E">
            <w:pPr>
              <w:spacing w:before="120" w:after="120"/>
              <w:rPr>
                <w:rFonts w:ascii="Times New Roman" w:hAnsi="Times New Roman"/>
                <w:color w:val="000000"/>
                <w:sz w:val="26"/>
                <w:szCs w:val="26"/>
              </w:rPr>
            </w:pPr>
          </w:p>
        </w:tc>
        <w:tc>
          <w:tcPr>
            <w:tcW w:w="1401" w:type="dxa"/>
          </w:tcPr>
          <w:p w14:paraId="7B5B744F" w14:textId="77777777" w:rsidR="003706CB" w:rsidRPr="00AE08C9" w:rsidRDefault="003706CB" w:rsidP="000C435E">
            <w:pPr>
              <w:spacing w:before="120" w:after="120"/>
              <w:rPr>
                <w:rFonts w:ascii="Times New Roman" w:hAnsi="Times New Roman"/>
                <w:color w:val="000000"/>
                <w:sz w:val="26"/>
                <w:szCs w:val="26"/>
              </w:rPr>
            </w:pPr>
          </w:p>
        </w:tc>
        <w:tc>
          <w:tcPr>
            <w:tcW w:w="1401" w:type="dxa"/>
          </w:tcPr>
          <w:p w14:paraId="7B5B7450" w14:textId="77777777" w:rsidR="003706CB" w:rsidRPr="00AE08C9" w:rsidRDefault="003706CB" w:rsidP="000C435E">
            <w:pPr>
              <w:spacing w:before="120" w:after="120"/>
              <w:rPr>
                <w:rFonts w:ascii="Times New Roman" w:hAnsi="Times New Roman"/>
                <w:color w:val="000000"/>
                <w:sz w:val="26"/>
                <w:szCs w:val="26"/>
              </w:rPr>
            </w:pPr>
          </w:p>
        </w:tc>
        <w:tc>
          <w:tcPr>
            <w:tcW w:w="671" w:type="dxa"/>
          </w:tcPr>
          <w:p w14:paraId="7B5B7451" w14:textId="77777777" w:rsidR="003706CB" w:rsidRPr="00AE08C9" w:rsidRDefault="003706CB" w:rsidP="000C435E">
            <w:pPr>
              <w:spacing w:before="120" w:after="120"/>
              <w:rPr>
                <w:rFonts w:ascii="Times New Roman" w:hAnsi="Times New Roman"/>
                <w:color w:val="000000"/>
                <w:sz w:val="26"/>
                <w:szCs w:val="26"/>
              </w:rPr>
            </w:pPr>
          </w:p>
        </w:tc>
        <w:tc>
          <w:tcPr>
            <w:tcW w:w="671" w:type="dxa"/>
          </w:tcPr>
          <w:p w14:paraId="7B5B7452" w14:textId="77777777" w:rsidR="003706CB" w:rsidRPr="00AE08C9" w:rsidRDefault="003706CB" w:rsidP="000C435E">
            <w:pPr>
              <w:spacing w:before="120" w:after="120"/>
              <w:rPr>
                <w:rFonts w:ascii="Times New Roman" w:hAnsi="Times New Roman"/>
                <w:color w:val="000000"/>
                <w:sz w:val="26"/>
                <w:szCs w:val="26"/>
              </w:rPr>
            </w:pPr>
          </w:p>
        </w:tc>
        <w:tc>
          <w:tcPr>
            <w:tcW w:w="671" w:type="dxa"/>
          </w:tcPr>
          <w:p w14:paraId="7B5B7453" w14:textId="77777777" w:rsidR="003706CB" w:rsidRPr="00AE08C9" w:rsidRDefault="003706CB" w:rsidP="000C435E">
            <w:pPr>
              <w:spacing w:before="120" w:after="120"/>
              <w:rPr>
                <w:rFonts w:ascii="Times New Roman" w:hAnsi="Times New Roman"/>
                <w:color w:val="000000"/>
                <w:sz w:val="26"/>
                <w:szCs w:val="26"/>
              </w:rPr>
            </w:pPr>
          </w:p>
        </w:tc>
        <w:tc>
          <w:tcPr>
            <w:tcW w:w="671" w:type="dxa"/>
          </w:tcPr>
          <w:p w14:paraId="7B5B7454" w14:textId="77777777" w:rsidR="003706CB" w:rsidRPr="00AE08C9" w:rsidRDefault="003706CB" w:rsidP="000C435E">
            <w:pPr>
              <w:spacing w:before="120" w:after="120"/>
              <w:rPr>
                <w:rFonts w:ascii="Times New Roman" w:hAnsi="Times New Roman"/>
                <w:color w:val="000000"/>
                <w:sz w:val="26"/>
                <w:szCs w:val="26"/>
              </w:rPr>
            </w:pPr>
          </w:p>
        </w:tc>
        <w:tc>
          <w:tcPr>
            <w:tcW w:w="795" w:type="dxa"/>
          </w:tcPr>
          <w:p w14:paraId="7B5B7455" w14:textId="77777777" w:rsidR="003706CB" w:rsidRPr="00AE08C9" w:rsidRDefault="003706CB" w:rsidP="000C435E">
            <w:pPr>
              <w:spacing w:before="120" w:after="120"/>
              <w:rPr>
                <w:rFonts w:ascii="Times New Roman" w:hAnsi="Times New Roman"/>
                <w:color w:val="000000"/>
                <w:sz w:val="26"/>
                <w:szCs w:val="26"/>
              </w:rPr>
            </w:pPr>
          </w:p>
        </w:tc>
        <w:tc>
          <w:tcPr>
            <w:tcW w:w="636" w:type="dxa"/>
          </w:tcPr>
          <w:p w14:paraId="7B5B7456" w14:textId="77777777" w:rsidR="003706CB" w:rsidRPr="00AE08C9" w:rsidRDefault="003706CB" w:rsidP="000C435E">
            <w:pPr>
              <w:spacing w:before="120" w:after="120"/>
              <w:rPr>
                <w:rFonts w:ascii="Times New Roman" w:hAnsi="Times New Roman"/>
                <w:color w:val="000000"/>
                <w:sz w:val="26"/>
                <w:szCs w:val="26"/>
              </w:rPr>
            </w:pPr>
          </w:p>
        </w:tc>
      </w:tr>
      <w:tr w:rsidR="003706CB" w:rsidRPr="00AE08C9" w14:paraId="7B5B7465" w14:textId="77777777">
        <w:tc>
          <w:tcPr>
            <w:tcW w:w="563" w:type="dxa"/>
          </w:tcPr>
          <w:p w14:paraId="7B5B7458" w14:textId="77777777" w:rsidR="003706CB" w:rsidRPr="00AE08C9" w:rsidRDefault="003706CB" w:rsidP="000C435E">
            <w:pPr>
              <w:spacing w:before="120" w:after="120"/>
              <w:jc w:val="center"/>
              <w:rPr>
                <w:rFonts w:ascii="Times New Roman" w:hAnsi="Times New Roman"/>
                <w:color w:val="000000"/>
                <w:sz w:val="26"/>
                <w:szCs w:val="26"/>
              </w:rPr>
            </w:pPr>
          </w:p>
        </w:tc>
        <w:tc>
          <w:tcPr>
            <w:tcW w:w="1068" w:type="dxa"/>
          </w:tcPr>
          <w:p w14:paraId="7B5B7459" w14:textId="77777777" w:rsidR="003706CB" w:rsidRPr="00AE08C9" w:rsidRDefault="003706CB" w:rsidP="000C435E">
            <w:pPr>
              <w:spacing w:before="120" w:after="120"/>
              <w:rPr>
                <w:rFonts w:ascii="Times New Roman" w:hAnsi="Times New Roman"/>
                <w:color w:val="000000"/>
                <w:sz w:val="26"/>
                <w:szCs w:val="26"/>
              </w:rPr>
            </w:pPr>
          </w:p>
        </w:tc>
        <w:tc>
          <w:tcPr>
            <w:tcW w:w="1401" w:type="dxa"/>
          </w:tcPr>
          <w:p w14:paraId="7B5B745A" w14:textId="77777777" w:rsidR="003706CB" w:rsidRPr="00AE08C9" w:rsidRDefault="003706CB" w:rsidP="000C435E">
            <w:pPr>
              <w:spacing w:before="120" w:after="120"/>
              <w:rPr>
                <w:rFonts w:ascii="Times New Roman" w:hAnsi="Times New Roman"/>
                <w:color w:val="000000"/>
                <w:sz w:val="26"/>
                <w:szCs w:val="26"/>
              </w:rPr>
            </w:pPr>
          </w:p>
        </w:tc>
        <w:tc>
          <w:tcPr>
            <w:tcW w:w="1487" w:type="dxa"/>
          </w:tcPr>
          <w:p w14:paraId="7B5B745B" w14:textId="77777777" w:rsidR="003706CB" w:rsidRPr="00AE08C9" w:rsidRDefault="003706CB" w:rsidP="000C435E">
            <w:pPr>
              <w:spacing w:before="120" w:after="120"/>
              <w:rPr>
                <w:rFonts w:ascii="Times New Roman" w:hAnsi="Times New Roman"/>
                <w:color w:val="000000"/>
                <w:sz w:val="26"/>
                <w:szCs w:val="26"/>
              </w:rPr>
            </w:pPr>
          </w:p>
        </w:tc>
        <w:tc>
          <w:tcPr>
            <w:tcW w:w="2189" w:type="dxa"/>
          </w:tcPr>
          <w:p w14:paraId="7B5B745C" w14:textId="77777777" w:rsidR="003706CB" w:rsidRPr="00AE08C9" w:rsidRDefault="003706CB" w:rsidP="000C435E">
            <w:pPr>
              <w:spacing w:before="120" w:after="120"/>
              <w:rPr>
                <w:rFonts w:ascii="Times New Roman" w:hAnsi="Times New Roman"/>
                <w:color w:val="000000"/>
                <w:sz w:val="26"/>
                <w:szCs w:val="26"/>
              </w:rPr>
            </w:pPr>
          </w:p>
        </w:tc>
        <w:tc>
          <w:tcPr>
            <w:tcW w:w="1401" w:type="dxa"/>
          </w:tcPr>
          <w:p w14:paraId="7B5B745D" w14:textId="77777777" w:rsidR="003706CB" w:rsidRPr="00AE08C9" w:rsidRDefault="003706CB" w:rsidP="000C435E">
            <w:pPr>
              <w:spacing w:before="120" w:after="120"/>
              <w:rPr>
                <w:rFonts w:ascii="Times New Roman" w:hAnsi="Times New Roman"/>
                <w:color w:val="000000"/>
                <w:sz w:val="26"/>
                <w:szCs w:val="26"/>
              </w:rPr>
            </w:pPr>
          </w:p>
        </w:tc>
        <w:tc>
          <w:tcPr>
            <w:tcW w:w="1401" w:type="dxa"/>
          </w:tcPr>
          <w:p w14:paraId="7B5B745E" w14:textId="77777777" w:rsidR="003706CB" w:rsidRPr="00AE08C9" w:rsidRDefault="003706CB" w:rsidP="000C435E">
            <w:pPr>
              <w:spacing w:before="120" w:after="120"/>
              <w:rPr>
                <w:rFonts w:ascii="Times New Roman" w:hAnsi="Times New Roman"/>
                <w:color w:val="000000"/>
                <w:sz w:val="26"/>
                <w:szCs w:val="26"/>
              </w:rPr>
            </w:pPr>
          </w:p>
        </w:tc>
        <w:tc>
          <w:tcPr>
            <w:tcW w:w="671" w:type="dxa"/>
          </w:tcPr>
          <w:p w14:paraId="7B5B745F" w14:textId="77777777" w:rsidR="003706CB" w:rsidRPr="00AE08C9" w:rsidRDefault="003706CB" w:rsidP="000C435E">
            <w:pPr>
              <w:spacing w:before="120" w:after="120"/>
              <w:rPr>
                <w:rFonts w:ascii="Times New Roman" w:hAnsi="Times New Roman"/>
                <w:color w:val="000000"/>
                <w:sz w:val="26"/>
                <w:szCs w:val="26"/>
              </w:rPr>
            </w:pPr>
          </w:p>
        </w:tc>
        <w:tc>
          <w:tcPr>
            <w:tcW w:w="671" w:type="dxa"/>
          </w:tcPr>
          <w:p w14:paraId="7B5B7460" w14:textId="77777777" w:rsidR="003706CB" w:rsidRPr="00AE08C9" w:rsidRDefault="003706CB" w:rsidP="000C435E">
            <w:pPr>
              <w:spacing w:before="120" w:after="120"/>
              <w:rPr>
                <w:rFonts w:ascii="Times New Roman" w:hAnsi="Times New Roman"/>
                <w:color w:val="000000"/>
                <w:sz w:val="26"/>
                <w:szCs w:val="26"/>
              </w:rPr>
            </w:pPr>
          </w:p>
        </w:tc>
        <w:tc>
          <w:tcPr>
            <w:tcW w:w="671" w:type="dxa"/>
          </w:tcPr>
          <w:p w14:paraId="7B5B7461" w14:textId="77777777" w:rsidR="003706CB" w:rsidRPr="00AE08C9" w:rsidRDefault="003706CB" w:rsidP="000C435E">
            <w:pPr>
              <w:spacing w:before="120" w:after="120"/>
              <w:rPr>
                <w:rFonts w:ascii="Times New Roman" w:hAnsi="Times New Roman"/>
                <w:color w:val="000000"/>
                <w:sz w:val="26"/>
                <w:szCs w:val="26"/>
              </w:rPr>
            </w:pPr>
          </w:p>
        </w:tc>
        <w:tc>
          <w:tcPr>
            <w:tcW w:w="671" w:type="dxa"/>
          </w:tcPr>
          <w:p w14:paraId="7B5B7462" w14:textId="77777777" w:rsidR="003706CB" w:rsidRPr="00AE08C9" w:rsidRDefault="003706CB" w:rsidP="000C435E">
            <w:pPr>
              <w:spacing w:before="120" w:after="120"/>
              <w:rPr>
                <w:rFonts w:ascii="Times New Roman" w:hAnsi="Times New Roman"/>
                <w:color w:val="000000"/>
                <w:sz w:val="26"/>
                <w:szCs w:val="26"/>
              </w:rPr>
            </w:pPr>
          </w:p>
        </w:tc>
        <w:tc>
          <w:tcPr>
            <w:tcW w:w="795" w:type="dxa"/>
          </w:tcPr>
          <w:p w14:paraId="7B5B7463" w14:textId="77777777" w:rsidR="003706CB" w:rsidRPr="00AE08C9" w:rsidRDefault="003706CB" w:rsidP="000C435E">
            <w:pPr>
              <w:spacing w:before="120" w:after="120"/>
              <w:rPr>
                <w:rFonts w:ascii="Times New Roman" w:hAnsi="Times New Roman"/>
                <w:color w:val="000000"/>
                <w:sz w:val="26"/>
                <w:szCs w:val="26"/>
              </w:rPr>
            </w:pPr>
          </w:p>
        </w:tc>
        <w:tc>
          <w:tcPr>
            <w:tcW w:w="636" w:type="dxa"/>
          </w:tcPr>
          <w:p w14:paraId="7B5B7464" w14:textId="77777777" w:rsidR="003706CB" w:rsidRPr="00AE08C9" w:rsidRDefault="003706CB" w:rsidP="000C435E">
            <w:pPr>
              <w:spacing w:before="120" w:after="120"/>
              <w:rPr>
                <w:rFonts w:ascii="Times New Roman" w:hAnsi="Times New Roman"/>
                <w:color w:val="000000"/>
                <w:sz w:val="26"/>
                <w:szCs w:val="26"/>
              </w:rPr>
            </w:pPr>
          </w:p>
        </w:tc>
      </w:tr>
    </w:tbl>
    <w:p w14:paraId="7B5B7466" w14:textId="77777777" w:rsidR="00637C35" w:rsidRPr="00AE08C9" w:rsidRDefault="00637C35" w:rsidP="00637C35">
      <w:pPr>
        <w:rPr>
          <w:rFonts w:ascii="Times New Roman" w:hAnsi="Times New Roman"/>
          <w:color w:val="000000"/>
          <w:sz w:val="26"/>
          <w:szCs w:val="26"/>
        </w:rPr>
      </w:pPr>
    </w:p>
    <w:p w14:paraId="7B5B7467" w14:textId="77777777" w:rsidR="00F267E1" w:rsidRPr="00AE08C9" w:rsidRDefault="00F267E1" w:rsidP="00637C35">
      <w:pPr>
        <w:spacing w:before="120"/>
        <w:rPr>
          <w:rFonts w:ascii="Times New Roman" w:hAnsi="Times New Roman"/>
          <w:b/>
          <w:color w:val="000000"/>
          <w:sz w:val="26"/>
          <w:szCs w:val="26"/>
          <w:lang w:val="pt-BR"/>
        </w:rPr>
      </w:pPr>
    </w:p>
    <w:p w14:paraId="7B5B7468" w14:textId="77777777" w:rsidR="00876380" w:rsidRPr="00AE08C9" w:rsidRDefault="001B7CF5" w:rsidP="00876380">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IV</w:t>
      </w:r>
      <w:r w:rsidR="00876380" w:rsidRPr="00AE08C9">
        <w:rPr>
          <w:rFonts w:ascii="Times New Roman" w:hAnsi="Times New Roman"/>
          <w:b/>
          <w:color w:val="000000"/>
          <w:sz w:val="26"/>
          <w:szCs w:val="26"/>
          <w:lang w:val="pt-BR"/>
        </w:rPr>
        <w:t>. Kết quả hoạt động tiến hành công việc bức xạ của cơ sở theo giấy phép được cấp</w:t>
      </w:r>
    </w:p>
    <w:p w14:paraId="7B5B7469" w14:textId="77777777" w:rsidR="00876380" w:rsidRPr="00AE08C9" w:rsidRDefault="00876380" w:rsidP="00876380">
      <w:pPr>
        <w:spacing w:before="120"/>
        <w:rPr>
          <w:rFonts w:ascii="Times New Roman" w:hAnsi="Times New Roman"/>
          <w:color w:val="000000"/>
          <w:sz w:val="28"/>
          <w:szCs w:val="28"/>
        </w:rPr>
      </w:pPr>
      <w:proofErr w:type="spellStart"/>
      <w:r w:rsidRPr="00AE08C9">
        <w:rPr>
          <w:rFonts w:ascii="Times New Roman" w:hAnsi="Times New Roman"/>
          <w:color w:val="000000"/>
          <w:sz w:val="28"/>
          <w:szCs w:val="28"/>
        </w:rPr>
        <w:lastRenderedPageBreak/>
        <w:t>Kết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quả</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khai</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thác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lò</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phản</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ứng</w:t>
      </w:r>
      <w:proofErr w:type="spellEnd"/>
      <w:r w:rsidRPr="00AE08C9">
        <w:rPr>
          <w:rFonts w:ascii="Times New Roman" w:hAnsi="Times New Roman"/>
          <w:color w:val="000000"/>
          <w:sz w:val="28"/>
          <w:szCs w:val="28"/>
        </w:rPr>
        <w:t>:</w:t>
      </w:r>
    </w:p>
    <w:p w14:paraId="7B5B746A" w14:textId="77777777" w:rsidR="009625B7" w:rsidRPr="00AE08C9" w:rsidRDefault="009625B7" w:rsidP="009625B7">
      <w:pPr>
        <w:spacing w:before="120"/>
        <w:rPr>
          <w:rFonts w:ascii="Times New Roman" w:hAnsi="Times New Roman"/>
          <w:color w:val="000000"/>
          <w:sz w:val="28"/>
          <w:szCs w:val="28"/>
        </w:rPr>
      </w:pPr>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Số</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lượng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giờ</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chạy</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lò</w:t>
      </w:r>
      <w:proofErr w:type="spellEnd"/>
    </w:p>
    <w:p w14:paraId="7B5B746B" w14:textId="77777777" w:rsidR="00876380" w:rsidRPr="00AE08C9" w:rsidRDefault="00876380" w:rsidP="00876380">
      <w:pPr>
        <w:spacing w:before="120"/>
        <w:rPr>
          <w:rFonts w:ascii="Times New Roman" w:hAnsi="Times New Roman"/>
          <w:color w:val="000000"/>
          <w:sz w:val="28"/>
          <w:szCs w:val="28"/>
        </w:rPr>
      </w:pPr>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Số</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lượng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dược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chất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phóng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xạ</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sản</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xuất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hàng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năm</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theo</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loại</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dược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chất</w:t>
      </w:r>
      <w:proofErr w:type="spellEnd"/>
      <w:r w:rsidRPr="00AE08C9">
        <w:rPr>
          <w:rFonts w:ascii="Times New Roman" w:hAnsi="Times New Roman"/>
          <w:color w:val="000000"/>
          <w:sz w:val="28"/>
          <w:szCs w:val="28"/>
        </w:rPr>
        <w:t xml:space="preserve"> phóng xạ (I-131, Tc-99m,...)</w:t>
      </w:r>
    </w:p>
    <w:p w14:paraId="7B5B746C" w14:textId="77777777" w:rsidR="00876380" w:rsidRPr="00AE08C9" w:rsidRDefault="00876380" w:rsidP="00876380">
      <w:pPr>
        <w:spacing w:before="120"/>
        <w:rPr>
          <w:rFonts w:ascii="Times New Roman" w:hAnsi="Times New Roman"/>
          <w:color w:val="000000"/>
          <w:sz w:val="28"/>
          <w:szCs w:val="28"/>
        </w:rPr>
      </w:pPr>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Chiếu</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mẫu</w:t>
      </w:r>
      <w:proofErr w:type="spellEnd"/>
      <w:r w:rsidR="009625B7" w:rsidRPr="00AE08C9">
        <w:rPr>
          <w:rFonts w:ascii="Times New Roman" w:hAnsi="Times New Roman"/>
          <w:color w:val="000000"/>
          <w:sz w:val="28"/>
          <w:szCs w:val="28"/>
        </w:rPr>
        <w:t xml:space="preserve"> </w:t>
      </w:r>
      <w:proofErr w:type="spellStart"/>
      <w:r w:rsidR="009625B7" w:rsidRPr="00AE08C9">
        <w:rPr>
          <w:rFonts w:ascii="Times New Roman" w:hAnsi="Times New Roman"/>
          <w:color w:val="000000"/>
          <w:sz w:val="28"/>
          <w:szCs w:val="28"/>
        </w:rPr>
        <w:t>phân</w:t>
      </w:r>
      <w:proofErr w:type="spellEnd"/>
      <w:r w:rsidR="009625B7" w:rsidRPr="00AE08C9">
        <w:rPr>
          <w:rFonts w:ascii="Times New Roman" w:hAnsi="Times New Roman"/>
          <w:color w:val="000000"/>
          <w:sz w:val="28"/>
          <w:szCs w:val="28"/>
        </w:rPr>
        <w:t xml:space="preserve"> </w:t>
      </w:r>
      <w:proofErr w:type="spellStart"/>
      <w:r w:rsidR="009625B7" w:rsidRPr="00AE08C9">
        <w:rPr>
          <w:rFonts w:ascii="Times New Roman" w:hAnsi="Times New Roman"/>
          <w:color w:val="000000"/>
          <w:sz w:val="28"/>
          <w:szCs w:val="28"/>
        </w:rPr>
        <w:t>tích</w:t>
      </w:r>
      <w:proofErr w:type="spellEnd"/>
    </w:p>
    <w:p w14:paraId="7B5B746D" w14:textId="77777777" w:rsidR="009625B7" w:rsidRPr="00AE08C9" w:rsidRDefault="009625B7" w:rsidP="00876380">
      <w:pPr>
        <w:spacing w:before="120"/>
        <w:rPr>
          <w:rFonts w:ascii="Times New Roman" w:hAnsi="Times New Roman"/>
          <w:color w:val="000000"/>
          <w:sz w:val="28"/>
          <w:szCs w:val="28"/>
        </w:rPr>
      </w:pPr>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Các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thí</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nghiệm</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nghiên</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cứu</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khác</w:t>
      </w:r>
      <w:proofErr w:type="spellEnd"/>
    </w:p>
    <w:p w14:paraId="7B5B746E" w14:textId="77777777" w:rsidR="00D01DD3" w:rsidRPr="00AE08C9" w:rsidRDefault="005158AF" w:rsidP="00D01DD3">
      <w:pPr>
        <w:spacing w:before="120"/>
        <w:rPr>
          <w:rFonts w:ascii="Times New Roman" w:hAnsi="Times New Roman"/>
          <w:b/>
          <w:color w:val="000000"/>
          <w:sz w:val="26"/>
          <w:szCs w:val="26"/>
          <w:lang w:val="pt-BR"/>
        </w:rPr>
      </w:pPr>
      <w:r w:rsidRPr="00AE08C9">
        <w:rPr>
          <w:rFonts w:ascii="Times New Roman" w:hAnsi="Times New Roman"/>
          <w:b/>
          <w:color w:val="000000"/>
          <w:sz w:val="26"/>
          <w:szCs w:val="26"/>
          <w:lang w:val="pt-BR"/>
        </w:rPr>
        <w:t>I</w:t>
      </w:r>
      <w:r w:rsidR="00D01DD3" w:rsidRPr="00AE08C9">
        <w:rPr>
          <w:rFonts w:ascii="Times New Roman" w:hAnsi="Times New Roman"/>
          <w:b/>
          <w:color w:val="000000"/>
          <w:sz w:val="26"/>
          <w:szCs w:val="26"/>
          <w:lang w:val="pt-BR"/>
        </w:rPr>
        <w:t>V. Kiến nghị</w:t>
      </w:r>
    </w:p>
    <w:p w14:paraId="7B5B746F" w14:textId="77777777" w:rsidR="00D01DD3" w:rsidRPr="00AE08C9" w:rsidRDefault="00D01DD3" w:rsidP="00D01DD3">
      <w:pPr>
        <w:spacing w:before="120"/>
        <w:rPr>
          <w:rFonts w:ascii="Times New Roman" w:hAnsi="Times New Roman"/>
          <w:color w:val="000000"/>
          <w:sz w:val="26"/>
          <w:szCs w:val="26"/>
          <w:lang w:val="pt-BR"/>
        </w:rPr>
      </w:pPr>
      <w:r w:rsidRPr="00AE08C9">
        <w:rPr>
          <w:rFonts w:ascii="Times New Roman" w:hAnsi="Times New Roman"/>
          <w:color w:val="000000"/>
          <w:sz w:val="26"/>
          <w:szCs w:val="26"/>
          <w:lang w:val="pt-BR"/>
        </w:rPr>
        <w:t>- Kiến nghị cho cơ quan An toàn bức xạ và hạt nhân các vấn đề liên quan (nếu có)</w:t>
      </w:r>
    </w:p>
    <w:p w14:paraId="7B5B7470" w14:textId="77777777" w:rsidR="00D01DD3" w:rsidRPr="00AE08C9" w:rsidRDefault="00D01DD3" w:rsidP="00D01DD3">
      <w:pPr>
        <w:spacing w:before="120"/>
        <w:rPr>
          <w:rFonts w:ascii="Times New Roman" w:hAnsi="Times New Roman"/>
          <w:color w:val="000000"/>
          <w:sz w:val="26"/>
          <w:szCs w:val="26"/>
          <w:lang w:val="pt-BR"/>
        </w:rPr>
      </w:pPr>
      <w:r w:rsidRPr="00AE08C9">
        <w:rPr>
          <w:rFonts w:ascii="Times New Roman" w:hAnsi="Times New Roman"/>
          <w:color w:val="000000"/>
          <w:sz w:val="26"/>
          <w:szCs w:val="26"/>
          <w:lang w:val="pt-BR"/>
        </w:rPr>
        <w:t>- Kiến nghị cho cơ quan quản lý địa phương (nếu có)</w:t>
      </w:r>
    </w:p>
    <w:p w14:paraId="7B5B7471" w14:textId="77777777" w:rsidR="00D01DD3" w:rsidRPr="00AE08C9" w:rsidRDefault="00D01DD3" w:rsidP="00D01DD3">
      <w:pPr>
        <w:rPr>
          <w:rFonts w:ascii="Times New Roman" w:hAnsi="Times New Roman"/>
          <w:color w:val="000000"/>
          <w:sz w:val="26"/>
          <w:szCs w:val="26"/>
          <w:lang w:val="pt-BR"/>
        </w:rPr>
      </w:pPr>
    </w:p>
    <w:tbl>
      <w:tblPr>
        <w:tblW w:w="0" w:type="auto"/>
        <w:tblLook w:val="01E0" w:firstRow="1" w:lastRow="1" w:firstColumn="1" w:lastColumn="1" w:noHBand="0" w:noVBand="0"/>
      </w:tblPr>
      <w:tblGrid>
        <w:gridCol w:w="6078"/>
        <w:gridCol w:w="1775"/>
        <w:gridCol w:w="6368"/>
      </w:tblGrid>
      <w:tr w:rsidR="00D01DD3" w:rsidRPr="00AE08C9" w14:paraId="7B5B747A" w14:textId="77777777">
        <w:tc>
          <w:tcPr>
            <w:tcW w:w="6321" w:type="dxa"/>
          </w:tcPr>
          <w:p w14:paraId="7B5B7472" w14:textId="77777777" w:rsidR="00D01DD3" w:rsidRPr="00AE08C9" w:rsidRDefault="00D01DD3" w:rsidP="000C435E">
            <w:pPr>
              <w:jc w:val="center"/>
              <w:rPr>
                <w:rFonts w:ascii="Times New Roman" w:hAnsi="Times New Roman"/>
                <w:color w:val="000000"/>
                <w:sz w:val="26"/>
                <w:szCs w:val="26"/>
                <w:lang w:val="pt-BR"/>
              </w:rPr>
            </w:pPr>
          </w:p>
          <w:p w14:paraId="7B5B7473" w14:textId="77777777" w:rsidR="00D01DD3" w:rsidRPr="00AE08C9" w:rsidRDefault="00D01DD3" w:rsidP="000C435E">
            <w:pPr>
              <w:jc w:val="center"/>
              <w:rPr>
                <w:rFonts w:ascii="Times New Roman" w:hAnsi="Times New Roman"/>
                <w:b/>
                <w:color w:val="000000"/>
                <w:sz w:val="26"/>
                <w:szCs w:val="26"/>
                <w:lang w:val="pt-BR"/>
              </w:rPr>
            </w:pPr>
            <w:r w:rsidRPr="00AE08C9">
              <w:rPr>
                <w:rFonts w:ascii="Times New Roman" w:hAnsi="Times New Roman"/>
                <w:b/>
                <w:color w:val="000000"/>
                <w:sz w:val="26"/>
                <w:szCs w:val="26"/>
                <w:lang w:val="pt-BR"/>
              </w:rPr>
              <w:t>NGƯỜI ĐỨNG ĐẦU TỔ CHỨC, CÁ NHÂN</w:t>
            </w:r>
          </w:p>
          <w:p w14:paraId="7B5B7474" w14:textId="77777777" w:rsidR="00D01DD3" w:rsidRPr="00AE08C9" w:rsidRDefault="00D01DD3" w:rsidP="000C435E">
            <w:pPr>
              <w:jc w:val="center"/>
              <w:rPr>
                <w:rFonts w:ascii="Times New Roman" w:hAnsi="Times New Roman"/>
                <w:b/>
                <w:color w:val="000000"/>
                <w:sz w:val="26"/>
                <w:szCs w:val="26"/>
                <w:lang w:val="pt-BR"/>
              </w:rPr>
            </w:pPr>
            <w:r w:rsidRPr="00AE08C9">
              <w:rPr>
                <w:rFonts w:ascii="Times New Roman" w:hAnsi="Times New Roman"/>
                <w:b/>
                <w:color w:val="000000"/>
                <w:sz w:val="26"/>
                <w:szCs w:val="26"/>
                <w:lang w:val="pt-BR"/>
              </w:rPr>
              <w:t xml:space="preserve"> ĐƯỢC CẤP PHÉP</w:t>
            </w:r>
          </w:p>
          <w:p w14:paraId="7B5B7475" w14:textId="77777777" w:rsidR="00D01DD3" w:rsidRPr="00AE08C9" w:rsidRDefault="00D01DD3" w:rsidP="000C435E">
            <w:pPr>
              <w:jc w:val="center"/>
              <w:rPr>
                <w:rFonts w:ascii="Times New Roman" w:hAnsi="Times New Roman"/>
                <w:b/>
                <w:color w:val="000000"/>
                <w:sz w:val="26"/>
                <w:szCs w:val="26"/>
                <w:lang w:val="pt-BR"/>
              </w:rPr>
            </w:pPr>
            <w:r w:rsidRPr="00AE08C9">
              <w:rPr>
                <w:rFonts w:ascii="Times New Roman" w:hAnsi="Times New Roman"/>
                <w:i/>
                <w:color w:val="000000"/>
                <w:sz w:val="26"/>
                <w:szCs w:val="26"/>
                <w:lang w:val="pt-BR"/>
              </w:rPr>
              <w:t>(Ký, ghi rõ họ tên và đóng dấu của cơ sở</w:t>
            </w:r>
            <w:r w:rsidRPr="00AE08C9">
              <w:rPr>
                <w:rFonts w:ascii="Times New Roman" w:hAnsi="Times New Roman"/>
                <w:b/>
                <w:color w:val="000000"/>
                <w:sz w:val="26"/>
                <w:szCs w:val="26"/>
                <w:lang w:val="pt-BR"/>
              </w:rPr>
              <w:t>)</w:t>
            </w:r>
          </w:p>
        </w:tc>
        <w:tc>
          <w:tcPr>
            <w:tcW w:w="1853" w:type="dxa"/>
          </w:tcPr>
          <w:p w14:paraId="7B5B7476" w14:textId="77777777" w:rsidR="00D01DD3" w:rsidRPr="00AE08C9" w:rsidRDefault="00D01DD3" w:rsidP="000C435E">
            <w:pPr>
              <w:rPr>
                <w:rFonts w:ascii="Times New Roman" w:hAnsi="Times New Roman"/>
                <w:color w:val="000000"/>
                <w:sz w:val="26"/>
                <w:szCs w:val="26"/>
                <w:lang w:val="pt-BR"/>
              </w:rPr>
            </w:pPr>
          </w:p>
        </w:tc>
        <w:tc>
          <w:tcPr>
            <w:tcW w:w="6614" w:type="dxa"/>
          </w:tcPr>
          <w:p w14:paraId="7B5B7477" w14:textId="77777777" w:rsidR="00D01DD3" w:rsidRPr="00AE08C9" w:rsidRDefault="00D01DD3" w:rsidP="000C435E">
            <w:pPr>
              <w:jc w:val="center"/>
              <w:rPr>
                <w:rFonts w:ascii="Times New Roman" w:hAnsi="Times New Roman"/>
                <w:color w:val="000000"/>
                <w:sz w:val="26"/>
                <w:szCs w:val="26"/>
                <w:lang w:val="pt-BR"/>
              </w:rPr>
            </w:pPr>
            <w:r w:rsidRPr="00AE08C9">
              <w:rPr>
                <w:rFonts w:ascii="Times New Roman" w:hAnsi="Times New Roman"/>
                <w:color w:val="000000"/>
                <w:sz w:val="26"/>
                <w:szCs w:val="26"/>
                <w:lang w:val="pt-BR"/>
              </w:rPr>
              <w:t>………….., ngày ….. tháng ….. năm …….</w:t>
            </w:r>
          </w:p>
          <w:p w14:paraId="7B5B7478" w14:textId="77777777" w:rsidR="00D01DD3" w:rsidRPr="00AE08C9" w:rsidRDefault="00D01DD3" w:rsidP="000C435E">
            <w:pPr>
              <w:jc w:val="center"/>
              <w:rPr>
                <w:rFonts w:ascii="Times New Roman" w:hAnsi="Times New Roman"/>
                <w:b/>
                <w:color w:val="000000"/>
                <w:sz w:val="26"/>
                <w:szCs w:val="26"/>
                <w:lang w:val="pt-BR"/>
              </w:rPr>
            </w:pPr>
            <w:r w:rsidRPr="00AE08C9">
              <w:rPr>
                <w:rFonts w:ascii="Times New Roman" w:hAnsi="Times New Roman"/>
                <w:b/>
                <w:color w:val="000000"/>
                <w:sz w:val="26"/>
                <w:szCs w:val="26"/>
                <w:lang w:val="pt-BR"/>
              </w:rPr>
              <w:t>NGƯỜI LẬP BÁO CÁO</w:t>
            </w:r>
          </w:p>
          <w:p w14:paraId="7B5B7479" w14:textId="77777777" w:rsidR="00D01DD3" w:rsidRPr="00AE08C9" w:rsidRDefault="00D01DD3" w:rsidP="000C435E">
            <w:pPr>
              <w:jc w:val="center"/>
              <w:rPr>
                <w:rFonts w:ascii="Times New Roman" w:hAnsi="Times New Roman"/>
                <w:b/>
                <w:color w:val="000000"/>
                <w:sz w:val="26"/>
                <w:szCs w:val="26"/>
                <w:lang w:val="pt-BR"/>
              </w:rPr>
            </w:pPr>
            <w:r w:rsidRPr="00AE08C9">
              <w:rPr>
                <w:rFonts w:ascii="Times New Roman" w:hAnsi="Times New Roman"/>
                <w:i/>
                <w:color w:val="000000"/>
                <w:sz w:val="26"/>
                <w:szCs w:val="26"/>
                <w:lang w:val="pt-BR"/>
              </w:rPr>
              <w:t>(Ký, ghi rõ họ tên</w:t>
            </w:r>
            <w:r w:rsidRPr="00AE08C9">
              <w:rPr>
                <w:rFonts w:ascii="Times New Roman" w:hAnsi="Times New Roman"/>
                <w:b/>
                <w:color w:val="000000"/>
                <w:sz w:val="26"/>
                <w:szCs w:val="26"/>
                <w:lang w:val="pt-BR"/>
              </w:rPr>
              <w:t>)</w:t>
            </w:r>
          </w:p>
        </w:tc>
      </w:tr>
      <w:tr w:rsidR="00D01DD3" w:rsidRPr="00AE08C9" w14:paraId="7B5B7483" w14:textId="77777777">
        <w:tc>
          <w:tcPr>
            <w:tcW w:w="6321" w:type="dxa"/>
          </w:tcPr>
          <w:p w14:paraId="7B5B747B" w14:textId="77777777" w:rsidR="00D01DD3" w:rsidRPr="00AE08C9" w:rsidRDefault="00D01DD3" w:rsidP="000C435E">
            <w:pPr>
              <w:jc w:val="center"/>
              <w:rPr>
                <w:rFonts w:ascii="Times New Roman" w:hAnsi="Times New Roman"/>
                <w:color w:val="000000"/>
                <w:sz w:val="26"/>
                <w:szCs w:val="26"/>
                <w:lang w:val="pt-BR"/>
              </w:rPr>
            </w:pPr>
          </w:p>
          <w:p w14:paraId="7B5B747C" w14:textId="77777777" w:rsidR="00D01DD3" w:rsidRPr="00AE08C9" w:rsidRDefault="00D01DD3" w:rsidP="000C435E">
            <w:pPr>
              <w:jc w:val="center"/>
              <w:rPr>
                <w:rFonts w:ascii="Times New Roman" w:hAnsi="Times New Roman"/>
                <w:color w:val="000000"/>
                <w:sz w:val="26"/>
                <w:szCs w:val="26"/>
                <w:lang w:val="pt-BR"/>
              </w:rPr>
            </w:pPr>
          </w:p>
          <w:p w14:paraId="7B5B747D" w14:textId="77777777" w:rsidR="00D01DD3" w:rsidRPr="00AE08C9" w:rsidRDefault="00D01DD3" w:rsidP="000C435E">
            <w:pPr>
              <w:jc w:val="center"/>
              <w:rPr>
                <w:rFonts w:ascii="Times New Roman" w:hAnsi="Times New Roman"/>
                <w:color w:val="000000"/>
                <w:sz w:val="26"/>
                <w:szCs w:val="26"/>
                <w:lang w:val="pt-BR"/>
              </w:rPr>
            </w:pPr>
          </w:p>
          <w:p w14:paraId="7B5B747E" w14:textId="77777777" w:rsidR="00D01DD3" w:rsidRPr="00AE08C9" w:rsidRDefault="00D01DD3" w:rsidP="000C435E">
            <w:pPr>
              <w:jc w:val="center"/>
              <w:rPr>
                <w:rFonts w:ascii="Times New Roman" w:hAnsi="Times New Roman"/>
                <w:color w:val="000000"/>
                <w:sz w:val="26"/>
                <w:szCs w:val="26"/>
                <w:lang w:val="pt-BR"/>
              </w:rPr>
            </w:pPr>
          </w:p>
          <w:p w14:paraId="7B5B747F" w14:textId="77777777" w:rsidR="00D01DD3" w:rsidRPr="00AE08C9" w:rsidRDefault="00D01DD3" w:rsidP="000C435E">
            <w:pPr>
              <w:jc w:val="center"/>
              <w:rPr>
                <w:rFonts w:ascii="Times New Roman" w:hAnsi="Times New Roman"/>
                <w:color w:val="000000"/>
                <w:sz w:val="26"/>
                <w:szCs w:val="26"/>
                <w:lang w:val="pt-BR"/>
              </w:rPr>
            </w:pPr>
          </w:p>
          <w:p w14:paraId="7B5B7480" w14:textId="77777777" w:rsidR="00D01DD3" w:rsidRPr="00AE08C9" w:rsidRDefault="00D01DD3" w:rsidP="000C435E">
            <w:pPr>
              <w:jc w:val="center"/>
              <w:rPr>
                <w:rFonts w:ascii="Times New Roman" w:hAnsi="Times New Roman"/>
                <w:color w:val="000000"/>
                <w:sz w:val="26"/>
                <w:szCs w:val="26"/>
                <w:lang w:val="pt-BR"/>
              </w:rPr>
            </w:pPr>
          </w:p>
        </w:tc>
        <w:tc>
          <w:tcPr>
            <w:tcW w:w="1853" w:type="dxa"/>
          </w:tcPr>
          <w:p w14:paraId="7B5B7481" w14:textId="77777777" w:rsidR="00D01DD3" w:rsidRPr="00AE08C9" w:rsidRDefault="00D01DD3" w:rsidP="000C435E">
            <w:pPr>
              <w:rPr>
                <w:rFonts w:ascii="Times New Roman" w:hAnsi="Times New Roman"/>
                <w:color w:val="000000"/>
                <w:sz w:val="26"/>
                <w:szCs w:val="26"/>
                <w:lang w:val="pt-BR"/>
              </w:rPr>
            </w:pPr>
          </w:p>
        </w:tc>
        <w:tc>
          <w:tcPr>
            <w:tcW w:w="6614" w:type="dxa"/>
          </w:tcPr>
          <w:p w14:paraId="7B5B7482" w14:textId="77777777" w:rsidR="00D01DD3" w:rsidRPr="00AE08C9" w:rsidRDefault="00D01DD3" w:rsidP="000C435E">
            <w:pPr>
              <w:jc w:val="center"/>
              <w:rPr>
                <w:rFonts w:ascii="Times New Roman" w:hAnsi="Times New Roman"/>
                <w:color w:val="000000"/>
                <w:sz w:val="26"/>
                <w:szCs w:val="26"/>
                <w:lang w:val="pt-BR"/>
              </w:rPr>
            </w:pPr>
          </w:p>
        </w:tc>
      </w:tr>
      <w:tr w:rsidR="00D01DD3" w:rsidRPr="00AE08C9" w14:paraId="7B5B7489" w14:textId="77777777">
        <w:tc>
          <w:tcPr>
            <w:tcW w:w="6321" w:type="dxa"/>
          </w:tcPr>
          <w:p w14:paraId="7B5B7484" w14:textId="77777777" w:rsidR="00D01DD3" w:rsidRPr="00AE08C9" w:rsidRDefault="00D01DD3" w:rsidP="000C435E">
            <w:pPr>
              <w:rPr>
                <w:rFonts w:ascii="Times New Roman" w:hAnsi="Times New Roman"/>
                <w:b/>
                <w:i/>
                <w:color w:val="000000"/>
                <w:szCs w:val="24"/>
                <w:lang w:val="pt-BR"/>
              </w:rPr>
            </w:pPr>
            <w:r w:rsidRPr="00AE08C9">
              <w:rPr>
                <w:rFonts w:ascii="Times New Roman" w:hAnsi="Times New Roman"/>
                <w:b/>
                <w:i/>
                <w:color w:val="000000"/>
                <w:szCs w:val="24"/>
                <w:lang w:val="pt-BR"/>
              </w:rPr>
              <w:t xml:space="preserve">Nơi nhận: </w:t>
            </w:r>
          </w:p>
          <w:p w14:paraId="7B5B7485" w14:textId="77777777" w:rsidR="00D01DD3" w:rsidRPr="00AE08C9" w:rsidRDefault="00D01DD3" w:rsidP="000C435E">
            <w:pPr>
              <w:rPr>
                <w:rFonts w:ascii="Times New Roman" w:hAnsi="Times New Roman"/>
                <w:color w:val="000000"/>
                <w:szCs w:val="24"/>
                <w:lang w:val="pt-BR"/>
              </w:rPr>
            </w:pPr>
            <w:r w:rsidRPr="00AE08C9">
              <w:rPr>
                <w:rFonts w:ascii="Times New Roman" w:hAnsi="Times New Roman"/>
                <w:color w:val="000000"/>
                <w:szCs w:val="24"/>
                <w:lang w:val="pt-BR"/>
              </w:rPr>
              <w:t>- Cục ATBXHN</w:t>
            </w:r>
          </w:p>
          <w:p w14:paraId="7B5B7486" w14:textId="77777777" w:rsidR="00D01DD3" w:rsidRPr="00AE08C9" w:rsidRDefault="00D01DD3" w:rsidP="000C435E">
            <w:pPr>
              <w:rPr>
                <w:rFonts w:ascii="Times New Roman" w:hAnsi="Times New Roman"/>
                <w:color w:val="000000"/>
                <w:sz w:val="26"/>
                <w:szCs w:val="26"/>
                <w:lang w:val="pt-BR"/>
              </w:rPr>
            </w:pPr>
            <w:r w:rsidRPr="00AE08C9">
              <w:rPr>
                <w:rFonts w:ascii="Times New Roman" w:hAnsi="Times New Roman"/>
                <w:color w:val="000000"/>
                <w:szCs w:val="24"/>
                <w:lang w:val="pt-BR"/>
              </w:rPr>
              <w:t>- Lưu: HS-Cơ sở</w:t>
            </w:r>
          </w:p>
        </w:tc>
        <w:tc>
          <w:tcPr>
            <w:tcW w:w="1853" w:type="dxa"/>
          </w:tcPr>
          <w:p w14:paraId="7B5B7487" w14:textId="77777777" w:rsidR="00D01DD3" w:rsidRPr="00AE08C9" w:rsidRDefault="00D01DD3" w:rsidP="000C435E">
            <w:pPr>
              <w:rPr>
                <w:rFonts w:ascii="Times New Roman" w:hAnsi="Times New Roman"/>
                <w:color w:val="000000"/>
                <w:sz w:val="26"/>
                <w:szCs w:val="26"/>
                <w:lang w:val="pt-BR"/>
              </w:rPr>
            </w:pPr>
          </w:p>
        </w:tc>
        <w:tc>
          <w:tcPr>
            <w:tcW w:w="6614" w:type="dxa"/>
          </w:tcPr>
          <w:p w14:paraId="7B5B7488" w14:textId="77777777" w:rsidR="00D01DD3" w:rsidRPr="00AE08C9" w:rsidRDefault="00D01DD3" w:rsidP="000C435E">
            <w:pPr>
              <w:jc w:val="center"/>
              <w:rPr>
                <w:rFonts w:ascii="Times New Roman" w:hAnsi="Times New Roman"/>
                <w:color w:val="000000"/>
                <w:sz w:val="26"/>
                <w:szCs w:val="26"/>
                <w:lang w:val="pt-BR"/>
              </w:rPr>
            </w:pPr>
          </w:p>
        </w:tc>
      </w:tr>
    </w:tbl>
    <w:p w14:paraId="7B5B748A" w14:textId="77777777" w:rsidR="00265C67" w:rsidRPr="00AE08C9" w:rsidRDefault="00265C67" w:rsidP="00637C35">
      <w:pPr>
        <w:spacing w:before="120"/>
        <w:rPr>
          <w:rFonts w:ascii="Times New Roman" w:hAnsi="Times New Roman"/>
          <w:b/>
          <w:color w:val="000000"/>
          <w:sz w:val="26"/>
          <w:szCs w:val="26"/>
          <w:lang w:val="pt-BR"/>
        </w:rPr>
      </w:pPr>
    </w:p>
    <w:sectPr w:rsidR="00265C67" w:rsidRPr="00AE08C9"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B748F" w14:textId="77777777" w:rsidR="00E51B44" w:rsidRDefault="00E51B44">
      <w:r>
        <w:separator/>
      </w:r>
    </w:p>
  </w:endnote>
  <w:endnote w:type="continuationSeparator" w:id="0">
    <w:p w14:paraId="7B5B7490" w14:textId="77777777" w:rsidR="00E51B44" w:rsidRDefault="00E5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7491" w14:textId="77777777" w:rsidR="00CF732C" w:rsidRDefault="006C46C4">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CF732C">
      <w:rPr>
        <w:rStyle w:val="PageNumber"/>
        <w:rFonts w:ascii="Times New Roman" w:hAnsi="Times New Roman"/>
      </w:rPr>
      <w:instrText xml:space="preserve">PAGE  </w:instrText>
    </w:r>
    <w:r>
      <w:rPr>
        <w:rStyle w:val="PageNumber"/>
        <w:rFonts w:ascii="Times New Roman" w:hAnsi="Times New Roman"/>
      </w:rPr>
      <w:fldChar w:fldCharType="end"/>
    </w:r>
  </w:p>
  <w:p w14:paraId="7B5B7492" w14:textId="77777777" w:rsidR="00CF732C" w:rsidRDefault="00CF732C">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7493" w14:textId="77777777" w:rsidR="00CF732C" w:rsidRDefault="006C46C4">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CF732C">
      <w:rPr>
        <w:rStyle w:val="PageNumber"/>
        <w:rFonts w:ascii="Times New Roman" w:hAnsi="Times New Roman"/>
      </w:rPr>
      <w:instrText xml:space="preserve">PAGE  </w:instrText>
    </w:r>
    <w:r>
      <w:rPr>
        <w:rStyle w:val="PageNumber"/>
        <w:rFonts w:ascii="Times New Roman" w:hAnsi="Times New Roman"/>
      </w:rPr>
      <w:fldChar w:fldCharType="separate"/>
    </w:r>
    <w:r w:rsidR="00BE1806">
      <w:rPr>
        <w:rStyle w:val="PageNumber"/>
        <w:rFonts w:ascii="Times New Roman" w:hAnsi="Times New Roman"/>
        <w:noProof/>
      </w:rPr>
      <w:t>1</w:t>
    </w:r>
    <w:r>
      <w:rPr>
        <w:rStyle w:val="PageNumber"/>
        <w:rFonts w:ascii="Times New Roman" w:hAnsi="Times New Roman"/>
      </w:rPr>
      <w:fldChar w:fldCharType="end"/>
    </w:r>
  </w:p>
  <w:p w14:paraId="7B5B7494" w14:textId="77777777" w:rsidR="00CF732C" w:rsidRDefault="00CF732C">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B748D" w14:textId="77777777" w:rsidR="00E51B44" w:rsidRDefault="00E51B44">
      <w:r>
        <w:separator/>
      </w:r>
    </w:p>
  </w:footnote>
  <w:footnote w:type="continuationSeparator" w:id="0">
    <w:p w14:paraId="7B5B748E" w14:textId="77777777" w:rsidR="00E51B44" w:rsidRDefault="00E5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15:restartNumberingAfterBreak="0">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15:restartNumberingAfterBreak="0">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15:restartNumberingAfterBreak="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15:restartNumberingAfterBreak="0">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AC5"/>
    <w:rsid w:val="000022C1"/>
    <w:rsid w:val="00002659"/>
    <w:rsid w:val="000051D2"/>
    <w:rsid w:val="000112A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3257"/>
    <w:rsid w:val="00054C54"/>
    <w:rsid w:val="000613C4"/>
    <w:rsid w:val="00061794"/>
    <w:rsid w:val="0006242F"/>
    <w:rsid w:val="00066A42"/>
    <w:rsid w:val="00066E2E"/>
    <w:rsid w:val="00075C13"/>
    <w:rsid w:val="00081CD2"/>
    <w:rsid w:val="00083FDA"/>
    <w:rsid w:val="00084843"/>
    <w:rsid w:val="000867A2"/>
    <w:rsid w:val="00087335"/>
    <w:rsid w:val="00090B91"/>
    <w:rsid w:val="000912D7"/>
    <w:rsid w:val="0009344F"/>
    <w:rsid w:val="00093ED5"/>
    <w:rsid w:val="000960A6"/>
    <w:rsid w:val="00097397"/>
    <w:rsid w:val="000A3CB8"/>
    <w:rsid w:val="000A49D5"/>
    <w:rsid w:val="000A51E5"/>
    <w:rsid w:val="000A7E74"/>
    <w:rsid w:val="000B23D2"/>
    <w:rsid w:val="000B28DB"/>
    <w:rsid w:val="000B3224"/>
    <w:rsid w:val="000B43C5"/>
    <w:rsid w:val="000B6A42"/>
    <w:rsid w:val="000B6B79"/>
    <w:rsid w:val="000B792A"/>
    <w:rsid w:val="000C01A6"/>
    <w:rsid w:val="000C0A2B"/>
    <w:rsid w:val="000C0EB3"/>
    <w:rsid w:val="000C13D5"/>
    <w:rsid w:val="000C141A"/>
    <w:rsid w:val="000C435E"/>
    <w:rsid w:val="000D109B"/>
    <w:rsid w:val="000D18FA"/>
    <w:rsid w:val="000D4E28"/>
    <w:rsid w:val="000D561F"/>
    <w:rsid w:val="000E082E"/>
    <w:rsid w:val="000E3E07"/>
    <w:rsid w:val="000E458E"/>
    <w:rsid w:val="000E5194"/>
    <w:rsid w:val="000F268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170E2"/>
    <w:rsid w:val="00120FAF"/>
    <w:rsid w:val="00122A71"/>
    <w:rsid w:val="001238DD"/>
    <w:rsid w:val="001249B4"/>
    <w:rsid w:val="00130616"/>
    <w:rsid w:val="00130B8F"/>
    <w:rsid w:val="00132F8F"/>
    <w:rsid w:val="00134651"/>
    <w:rsid w:val="001374AD"/>
    <w:rsid w:val="001375CE"/>
    <w:rsid w:val="001405F7"/>
    <w:rsid w:val="00143654"/>
    <w:rsid w:val="00145969"/>
    <w:rsid w:val="001471C7"/>
    <w:rsid w:val="0015020E"/>
    <w:rsid w:val="00151747"/>
    <w:rsid w:val="0015567C"/>
    <w:rsid w:val="00155B8D"/>
    <w:rsid w:val="0016181A"/>
    <w:rsid w:val="00161FC2"/>
    <w:rsid w:val="001627B1"/>
    <w:rsid w:val="00166D08"/>
    <w:rsid w:val="00166D87"/>
    <w:rsid w:val="00170DAC"/>
    <w:rsid w:val="00174144"/>
    <w:rsid w:val="0017494C"/>
    <w:rsid w:val="0017776A"/>
    <w:rsid w:val="00182C77"/>
    <w:rsid w:val="00186155"/>
    <w:rsid w:val="00193FDC"/>
    <w:rsid w:val="00194587"/>
    <w:rsid w:val="00196870"/>
    <w:rsid w:val="00197DDA"/>
    <w:rsid w:val="001A1D00"/>
    <w:rsid w:val="001A3FEB"/>
    <w:rsid w:val="001A4B71"/>
    <w:rsid w:val="001B480E"/>
    <w:rsid w:val="001B65CC"/>
    <w:rsid w:val="001B6818"/>
    <w:rsid w:val="001B7CF5"/>
    <w:rsid w:val="001B7DAA"/>
    <w:rsid w:val="001C4A1A"/>
    <w:rsid w:val="001C561C"/>
    <w:rsid w:val="001C616E"/>
    <w:rsid w:val="001C6812"/>
    <w:rsid w:val="001C6C93"/>
    <w:rsid w:val="001C71F6"/>
    <w:rsid w:val="001D3E8D"/>
    <w:rsid w:val="001D51F2"/>
    <w:rsid w:val="001D57E9"/>
    <w:rsid w:val="001D78E8"/>
    <w:rsid w:val="001D7B67"/>
    <w:rsid w:val="001E3940"/>
    <w:rsid w:val="001E3CE6"/>
    <w:rsid w:val="001E446E"/>
    <w:rsid w:val="001E464F"/>
    <w:rsid w:val="001E549F"/>
    <w:rsid w:val="001E5989"/>
    <w:rsid w:val="001E7ECC"/>
    <w:rsid w:val="001F47B7"/>
    <w:rsid w:val="001F6ABD"/>
    <w:rsid w:val="00200AE8"/>
    <w:rsid w:val="002019B1"/>
    <w:rsid w:val="002042CE"/>
    <w:rsid w:val="002043B3"/>
    <w:rsid w:val="00204EA0"/>
    <w:rsid w:val="00205956"/>
    <w:rsid w:val="00214369"/>
    <w:rsid w:val="002166D6"/>
    <w:rsid w:val="00216FE9"/>
    <w:rsid w:val="002201C4"/>
    <w:rsid w:val="00221DC2"/>
    <w:rsid w:val="00222EB1"/>
    <w:rsid w:val="00222F44"/>
    <w:rsid w:val="00226402"/>
    <w:rsid w:val="00227BF4"/>
    <w:rsid w:val="002318FF"/>
    <w:rsid w:val="00232612"/>
    <w:rsid w:val="00232E9C"/>
    <w:rsid w:val="00235581"/>
    <w:rsid w:val="00237458"/>
    <w:rsid w:val="0024086B"/>
    <w:rsid w:val="00241C8E"/>
    <w:rsid w:val="002437F0"/>
    <w:rsid w:val="00243E0F"/>
    <w:rsid w:val="0024705A"/>
    <w:rsid w:val="00251448"/>
    <w:rsid w:val="00251FA4"/>
    <w:rsid w:val="00255E94"/>
    <w:rsid w:val="00260F35"/>
    <w:rsid w:val="002613E9"/>
    <w:rsid w:val="00261E25"/>
    <w:rsid w:val="00262AEA"/>
    <w:rsid w:val="00262E29"/>
    <w:rsid w:val="00264B43"/>
    <w:rsid w:val="00265C67"/>
    <w:rsid w:val="00277F74"/>
    <w:rsid w:val="002813CB"/>
    <w:rsid w:val="00281530"/>
    <w:rsid w:val="00283652"/>
    <w:rsid w:val="0028588C"/>
    <w:rsid w:val="00286620"/>
    <w:rsid w:val="002A0143"/>
    <w:rsid w:val="002A3BE5"/>
    <w:rsid w:val="002A3C91"/>
    <w:rsid w:val="002B07F7"/>
    <w:rsid w:val="002B111D"/>
    <w:rsid w:val="002C19C6"/>
    <w:rsid w:val="002C1F33"/>
    <w:rsid w:val="002C31DC"/>
    <w:rsid w:val="002C7B15"/>
    <w:rsid w:val="002D1192"/>
    <w:rsid w:val="002D5373"/>
    <w:rsid w:val="002D631C"/>
    <w:rsid w:val="002E2D1E"/>
    <w:rsid w:val="002E44AB"/>
    <w:rsid w:val="002E6926"/>
    <w:rsid w:val="002F4F3D"/>
    <w:rsid w:val="00300214"/>
    <w:rsid w:val="003002D3"/>
    <w:rsid w:val="00302C5C"/>
    <w:rsid w:val="00303E03"/>
    <w:rsid w:val="0030412F"/>
    <w:rsid w:val="00305A8A"/>
    <w:rsid w:val="00305EF8"/>
    <w:rsid w:val="00307164"/>
    <w:rsid w:val="00311028"/>
    <w:rsid w:val="0031747C"/>
    <w:rsid w:val="00320E83"/>
    <w:rsid w:val="003230FB"/>
    <w:rsid w:val="003244C5"/>
    <w:rsid w:val="003267A8"/>
    <w:rsid w:val="00332286"/>
    <w:rsid w:val="00332314"/>
    <w:rsid w:val="00333B93"/>
    <w:rsid w:val="00337960"/>
    <w:rsid w:val="00341A7A"/>
    <w:rsid w:val="003426A5"/>
    <w:rsid w:val="00342D11"/>
    <w:rsid w:val="00342FCF"/>
    <w:rsid w:val="00345F04"/>
    <w:rsid w:val="0034746E"/>
    <w:rsid w:val="0034791A"/>
    <w:rsid w:val="00351F72"/>
    <w:rsid w:val="00352F85"/>
    <w:rsid w:val="003536DD"/>
    <w:rsid w:val="003539E3"/>
    <w:rsid w:val="00355CE7"/>
    <w:rsid w:val="00356168"/>
    <w:rsid w:val="0035668F"/>
    <w:rsid w:val="00356A0C"/>
    <w:rsid w:val="003579FA"/>
    <w:rsid w:val="00357D0B"/>
    <w:rsid w:val="0036198E"/>
    <w:rsid w:val="00363619"/>
    <w:rsid w:val="0036389B"/>
    <w:rsid w:val="00363EB2"/>
    <w:rsid w:val="0036433A"/>
    <w:rsid w:val="0037023D"/>
    <w:rsid w:val="0037051E"/>
    <w:rsid w:val="003706CB"/>
    <w:rsid w:val="003706D5"/>
    <w:rsid w:val="003728F3"/>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3C5"/>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4DBE"/>
    <w:rsid w:val="003C5818"/>
    <w:rsid w:val="003C5BFF"/>
    <w:rsid w:val="003D0220"/>
    <w:rsid w:val="003D5933"/>
    <w:rsid w:val="003E1BEB"/>
    <w:rsid w:val="003E7AE7"/>
    <w:rsid w:val="003F0FAE"/>
    <w:rsid w:val="003F1B73"/>
    <w:rsid w:val="003F28E8"/>
    <w:rsid w:val="003F6182"/>
    <w:rsid w:val="003F79D6"/>
    <w:rsid w:val="00400EDE"/>
    <w:rsid w:val="00404D4A"/>
    <w:rsid w:val="004079A2"/>
    <w:rsid w:val="00407A42"/>
    <w:rsid w:val="0041195E"/>
    <w:rsid w:val="0041254C"/>
    <w:rsid w:val="00412F9B"/>
    <w:rsid w:val="00414BBE"/>
    <w:rsid w:val="004168E3"/>
    <w:rsid w:val="004206F9"/>
    <w:rsid w:val="00420FA2"/>
    <w:rsid w:val="0042117D"/>
    <w:rsid w:val="004214FB"/>
    <w:rsid w:val="004229D0"/>
    <w:rsid w:val="004270B5"/>
    <w:rsid w:val="00427F7B"/>
    <w:rsid w:val="004305FD"/>
    <w:rsid w:val="00432C0C"/>
    <w:rsid w:val="00433ECC"/>
    <w:rsid w:val="00434E14"/>
    <w:rsid w:val="00435FB0"/>
    <w:rsid w:val="004374FE"/>
    <w:rsid w:val="00437716"/>
    <w:rsid w:val="00441E3E"/>
    <w:rsid w:val="00443B16"/>
    <w:rsid w:val="00445589"/>
    <w:rsid w:val="004463AD"/>
    <w:rsid w:val="0045095E"/>
    <w:rsid w:val="00450BC7"/>
    <w:rsid w:val="00455524"/>
    <w:rsid w:val="00455813"/>
    <w:rsid w:val="00460259"/>
    <w:rsid w:val="0046072F"/>
    <w:rsid w:val="00462FF3"/>
    <w:rsid w:val="00464001"/>
    <w:rsid w:val="0046573A"/>
    <w:rsid w:val="00467124"/>
    <w:rsid w:val="004673FC"/>
    <w:rsid w:val="0047087B"/>
    <w:rsid w:val="00473934"/>
    <w:rsid w:val="004749BA"/>
    <w:rsid w:val="00480640"/>
    <w:rsid w:val="00485947"/>
    <w:rsid w:val="004879D8"/>
    <w:rsid w:val="004916F1"/>
    <w:rsid w:val="00493948"/>
    <w:rsid w:val="004942E6"/>
    <w:rsid w:val="00496B26"/>
    <w:rsid w:val="004A060A"/>
    <w:rsid w:val="004A25BF"/>
    <w:rsid w:val="004A2F30"/>
    <w:rsid w:val="004A3B16"/>
    <w:rsid w:val="004A55F3"/>
    <w:rsid w:val="004A63F8"/>
    <w:rsid w:val="004B03B3"/>
    <w:rsid w:val="004B2C1F"/>
    <w:rsid w:val="004B37BE"/>
    <w:rsid w:val="004B7DFA"/>
    <w:rsid w:val="004C0463"/>
    <w:rsid w:val="004C0580"/>
    <w:rsid w:val="004D0851"/>
    <w:rsid w:val="004D1735"/>
    <w:rsid w:val="004D1A21"/>
    <w:rsid w:val="004D1E1B"/>
    <w:rsid w:val="004D5B31"/>
    <w:rsid w:val="004D7A96"/>
    <w:rsid w:val="004D7CB1"/>
    <w:rsid w:val="004E1C3C"/>
    <w:rsid w:val="004E737C"/>
    <w:rsid w:val="004E7417"/>
    <w:rsid w:val="004F027B"/>
    <w:rsid w:val="004F08D7"/>
    <w:rsid w:val="004F09A3"/>
    <w:rsid w:val="004F481C"/>
    <w:rsid w:val="00503F57"/>
    <w:rsid w:val="0050595C"/>
    <w:rsid w:val="00506538"/>
    <w:rsid w:val="0051215B"/>
    <w:rsid w:val="00514324"/>
    <w:rsid w:val="005158AF"/>
    <w:rsid w:val="005257E4"/>
    <w:rsid w:val="00527CCC"/>
    <w:rsid w:val="00531E8A"/>
    <w:rsid w:val="00533DA8"/>
    <w:rsid w:val="0053480D"/>
    <w:rsid w:val="00534BD0"/>
    <w:rsid w:val="005360B2"/>
    <w:rsid w:val="005363E5"/>
    <w:rsid w:val="005405A0"/>
    <w:rsid w:val="00542B0D"/>
    <w:rsid w:val="00544A9D"/>
    <w:rsid w:val="00545E4B"/>
    <w:rsid w:val="00545F37"/>
    <w:rsid w:val="00550E8F"/>
    <w:rsid w:val="005511F4"/>
    <w:rsid w:val="0055173B"/>
    <w:rsid w:val="0055457A"/>
    <w:rsid w:val="005606D4"/>
    <w:rsid w:val="005645B6"/>
    <w:rsid w:val="00570AC5"/>
    <w:rsid w:val="0057285C"/>
    <w:rsid w:val="00573FE5"/>
    <w:rsid w:val="00574627"/>
    <w:rsid w:val="00576E7D"/>
    <w:rsid w:val="0058133C"/>
    <w:rsid w:val="005869EE"/>
    <w:rsid w:val="00587778"/>
    <w:rsid w:val="00590025"/>
    <w:rsid w:val="00591A94"/>
    <w:rsid w:val="00597993"/>
    <w:rsid w:val="005A04E4"/>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0261"/>
    <w:rsid w:val="005E2A1B"/>
    <w:rsid w:val="005E3449"/>
    <w:rsid w:val="005E4FE0"/>
    <w:rsid w:val="005E6AA9"/>
    <w:rsid w:val="005F00A3"/>
    <w:rsid w:val="005F2591"/>
    <w:rsid w:val="005F284A"/>
    <w:rsid w:val="005F4A24"/>
    <w:rsid w:val="0060058C"/>
    <w:rsid w:val="0060071E"/>
    <w:rsid w:val="00601429"/>
    <w:rsid w:val="00602C2C"/>
    <w:rsid w:val="00602CA7"/>
    <w:rsid w:val="00604854"/>
    <w:rsid w:val="00605A3E"/>
    <w:rsid w:val="00606ACB"/>
    <w:rsid w:val="00606C3F"/>
    <w:rsid w:val="0061009F"/>
    <w:rsid w:val="00611D82"/>
    <w:rsid w:val="00611E36"/>
    <w:rsid w:val="006155BD"/>
    <w:rsid w:val="006166A1"/>
    <w:rsid w:val="006172EC"/>
    <w:rsid w:val="006177E9"/>
    <w:rsid w:val="00617870"/>
    <w:rsid w:val="0062045B"/>
    <w:rsid w:val="00620A05"/>
    <w:rsid w:val="00623C54"/>
    <w:rsid w:val="00624C3C"/>
    <w:rsid w:val="00624F7A"/>
    <w:rsid w:val="00625688"/>
    <w:rsid w:val="00625B2F"/>
    <w:rsid w:val="00630820"/>
    <w:rsid w:val="006310C6"/>
    <w:rsid w:val="00631610"/>
    <w:rsid w:val="00633C9D"/>
    <w:rsid w:val="006344FC"/>
    <w:rsid w:val="006353A3"/>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6BC"/>
    <w:rsid w:val="00672A92"/>
    <w:rsid w:val="00674886"/>
    <w:rsid w:val="00674B52"/>
    <w:rsid w:val="00675D14"/>
    <w:rsid w:val="00680743"/>
    <w:rsid w:val="00683B16"/>
    <w:rsid w:val="0068473E"/>
    <w:rsid w:val="00690C8A"/>
    <w:rsid w:val="00691235"/>
    <w:rsid w:val="006913E9"/>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1DE6"/>
    <w:rsid w:val="006C2414"/>
    <w:rsid w:val="006C304B"/>
    <w:rsid w:val="006C3615"/>
    <w:rsid w:val="006C46C4"/>
    <w:rsid w:val="006D0E2B"/>
    <w:rsid w:val="006D14E1"/>
    <w:rsid w:val="006D363A"/>
    <w:rsid w:val="006D3809"/>
    <w:rsid w:val="006E279B"/>
    <w:rsid w:val="006E5B97"/>
    <w:rsid w:val="006E6F48"/>
    <w:rsid w:val="006E7B11"/>
    <w:rsid w:val="006F09DC"/>
    <w:rsid w:val="006F1696"/>
    <w:rsid w:val="006F3BDA"/>
    <w:rsid w:val="006F53AD"/>
    <w:rsid w:val="006F54F5"/>
    <w:rsid w:val="006F61CD"/>
    <w:rsid w:val="007000C4"/>
    <w:rsid w:val="00702B92"/>
    <w:rsid w:val="00704EA1"/>
    <w:rsid w:val="0071040D"/>
    <w:rsid w:val="00714963"/>
    <w:rsid w:val="00715FBD"/>
    <w:rsid w:val="00717FE1"/>
    <w:rsid w:val="007228C8"/>
    <w:rsid w:val="007308AD"/>
    <w:rsid w:val="00730CFA"/>
    <w:rsid w:val="00732211"/>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00DE"/>
    <w:rsid w:val="0078326B"/>
    <w:rsid w:val="00784342"/>
    <w:rsid w:val="0078664A"/>
    <w:rsid w:val="00787317"/>
    <w:rsid w:val="0079360D"/>
    <w:rsid w:val="00796DB9"/>
    <w:rsid w:val="00796ED5"/>
    <w:rsid w:val="007A0601"/>
    <w:rsid w:val="007A0F67"/>
    <w:rsid w:val="007A35D7"/>
    <w:rsid w:val="007A726B"/>
    <w:rsid w:val="007B09AB"/>
    <w:rsid w:val="007B239E"/>
    <w:rsid w:val="007B3933"/>
    <w:rsid w:val="007B4067"/>
    <w:rsid w:val="007B53E4"/>
    <w:rsid w:val="007C054D"/>
    <w:rsid w:val="007C0C9D"/>
    <w:rsid w:val="007C2B12"/>
    <w:rsid w:val="007D2AC9"/>
    <w:rsid w:val="007D2BFC"/>
    <w:rsid w:val="007D32C0"/>
    <w:rsid w:val="007D36DB"/>
    <w:rsid w:val="007D591E"/>
    <w:rsid w:val="007D6095"/>
    <w:rsid w:val="007E1ED4"/>
    <w:rsid w:val="007E2336"/>
    <w:rsid w:val="007E38C0"/>
    <w:rsid w:val="007F0BEF"/>
    <w:rsid w:val="007F0CA2"/>
    <w:rsid w:val="007F3269"/>
    <w:rsid w:val="007F40B6"/>
    <w:rsid w:val="007F47DF"/>
    <w:rsid w:val="007F4B2F"/>
    <w:rsid w:val="00802451"/>
    <w:rsid w:val="0080248C"/>
    <w:rsid w:val="0080450F"/>
    <w:rsid w:val="00806685"/>
    <w:rsid w:val="00807773"/>
    <w:rsid w:val="00810D5F"/>
    <w:rsid w:val="00812D0A"/>
    <w:rsid w:val="00815CCE"/>
    <w:rsid w:val="008170E7"/>
    <w:rsid w:val="00817F8D"/>
    <w:rsid w:val="00823B0E"/>
    <w:rsid w:val="008248E8"/>
    <w:rsid w:val="00824B59"/>
    <w:rsid w:val="008270DB"/>
    <w:rsid w:val="00827BEA"/>
    <w:rsid w:val="00830C0C"/>
    <w:rsid w:val="00832863"/>
    <w:rsid w:val="00837224"/>
    <w:rsid w:val="008436CB"/>
    <w:rsid w:val="00843E98"/>
    <w:rsid w:val="00846863"/>
    <w:rsid w:val="00852330"/>
    <w:rsid w:val="00854885"/>
    <w:rsid w:val="00855C03"/>
    <w:rsid w:val="0085774D"/>
    <w:rsid w:val="00860EEA"/>
    <w:rsid w:val="008650B5"/>
    <w:rsid w:val="008651AD"/>
    <w:rsid w:val="008655D6"/>
    <w:rsid w:val="00872871"/>
    <w:rsid w:val="0087328E"/>
    <w:rsid w:val="00875286"/>
    <w:rsid w:val="00876380"/>
    <w:rsid w:val="00876BEF"/>
    <w:rsid w:val="00880014"/>
    <w:rsid w:val="008808F4"/>
    <w:rsid w:val="00880D06"/>
    <w:rsid w:val="00882BE9"/>
    <w:rsid w:val="008831F1"/>
    <w:rsid w:val="00886C7B"/>
    <w:rsid w:val="00893282"/>
    <w:rsid w:val="00894AFE"/>
    <w:rsid w:val="00894BE1"/>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01D1"/>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BAD"/>
    <w:rsid w:val="00945CA3"/>
    <w:rsid w:val="009460FA"/>
    <w:rsid w:val="009466E0"/>
    <w:rsid w:val="00947048"/>
    <w:rsid w:val="0094720E"/>
    <w:rsid w:val="00947A3A"/>
    <w:rsid w:val="00951C8C"/>
    <w:rsid w:val="0095343D"/>
    <w:rsid w:val="009551C7"/>
    <w:rsid w:val="009608D7"/>
    <w:rsid w:val="00961B1B"/>
    <w:rsid w:val="00961C2C"/>
    <w:rsid w:val="009625B7"/>
    <w:rsid w:val="00963D42"/>
    <w:rsid w:val="00963EC7"/>
    <w:rsid w:val="009662AC"/>
    <w:rsid w:val="00966A93"/>
    <w:rsid w:val="00966F68"/>
    <w:rsid w:val="00971552"/>
    <w:rsid w:val="00971C72"/>
    <w:rsid w:val="009724D5"/>
    <w:rsid w:val="00975682"/>
    <w:rsid w:val="00976F2D"/>
    <w:rsid w:val="00984AD1"/>
    <w:rsid w:val="009861A3"/>
    <w:rsid w:val="009876BF"/>
    <w:rsid w:val="009907D3"/>
    <w:rsid w:val="00991DAF"/>
    <w:rsid w:val="00993AEC"/>
    <w:rsid w:val="009A15C7"/>
    <w:rsid w:val="009B16D6"/>
    <w:rsid w:val="009B1E85"/>
    <w:rsid w:val="009B2C4F"/>
    <w:rsid w:val="009B563E"/>
    <w:rsid w:val="009B6958"/>
    <w:rsid w:val="009B6AE5"/>
    <w:rsid w:val="009B7C68"/>
    <w:rsid w:val="009C1175"/>
    <w:rsid w:val="009C2EF9"/>
    <w:rsid w:val="009C5197"/>
    <w:rsid w:val="009C6150"/>
    <w:rsid w:val="009C7CD4"/>
    <w:rsid w:val="009D0D31"/>
    <w:rsid w:val="009D5B28"/>
    <w:rsid w:val="009E2103"/>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0609E"/>
    <w:rsid w:val="00A1170D"/>
    <w:rsid w:val="00A14F9E"/>
    <w:rsid w:val="00A167DD"/>
    <w:rsid w:val="00A20A0F"/>
    <w:rsid w:val="00A213CB"/>
    <w:rsid w:val="00A25864"/>
    <w:rsid w:val="00A25C7E"/>
    <w:rsid w:val="00A32F27"/>
    <w:rsid w:val="00A36CD1"/>
    <w:rsid w:val="00A40226"/>
    <w:rsid w:val="00A40996"/>
    <w:rsid w:val="00A42153"/>
    <w:rsid w:val="00A4295B"/>
    <w:rsid w:val="00A43AF3"/>
    <w:rsid w:val="00A51908"/>
    <w:rsid w:val="00A534B8"/>
    <w:rsid w:val="00A55999"/>
    <w:rsid w:val="00A577E1"/>
    <w:rsid w:val="00A63CFC"/>
    <w:rsid w:val="00A64FDF"/>
    <w:rsid w:val="00A650BD"/>
    <w:rsid w:val="00A7131D"/>
    <w:rsid w:val="00A741C8"/>
    <w:rsid w:val="00A74E0B"/>
    <w:rsid w:val="00A76400"/>
    <w:rsid w:val="00A76A5D"/>
    <w:rsid w:val="00A77EE7"/>
    <w:rsid w:val="00A822AA"/>
    <w:rsid w:val="00A82AD4"/>
    <w:rsid w:val="00A84583"/>
    <w:rsid w:val="00A862E3"/>
    <w:rsid w:val="00A86B05"/>
    <w:rsid w:val="00A86B81"/>
    <w:rsid w:val="00A91011"/>
    <w:rsid w:val="00A92557"/>
    <w:rsid w:val="00A95A65"/>
    <w:rsid w:val="00AA6DDB"/>
    <w:rsid w:val="00AA74FE"/>
    <w:rsid w:val="00AB0B21"/>
    <w:rsid w:val="00AB1C94"/>
    <w:rsid w:val="00AB4138"/>
    <w:rsid w:val="00AB5B5D"/>
    <w:rsid w:val="00AC1F34"/>
    <w:rsid w:val="00AC3CA7"/>
    <w:rsid w:val="00AC592E"/>
    <w:rsid w:val="00AC59BF"/>
    <w:rsid w:val="00AC5B2B"/>
    <w:rsid w:val="00AC6BED"/>
    <w:rsid w:val="00AD01E8"/>
    <w:rsid w:val="00AD19E5"/>
    <w:rsid w:val="00AD21DF"/>
    <w:rsid w:val="00AD606A"/>
    <w:rsid w:val="00AD6197"/>
    <w:rsid w:val="00AE047D"/>
    <w:rsid w:val="00AE08C9"/>
    <w:rsid w:val="00AE2A39"/>
    <w:rsid w:val="00AE537A"/>
    <w:rsid w:val="00AE6EA8"/>
    <w:rsid w:val="00AF0B9B"/>
    <w:rsid w:val="00AF0FDD"/>
    <w:rsid w:val="00AF3AA5"/>
    <w:rsid w:val="00AF7933"/>
    <w:rsid w:val="00B0012A"/>
    <w:rsid w:val="00B0267E"/>
    <w:rsid w:val="00B02F13"/>
    <w:rsid w:val="00B058B2"/>
    <w:rsid w:val="00B05BD0"/>
    <w:rsid w:val="00B05EE6"/>
    <w:rsid w:val="00B10D64"/>
    <w:rsid w:val="00B129F8"/>
    <w:rsid w:val="00B12A0E"/>
    <w:rsid w:val="00B146A4"/>
    <w:rsid w:val="00B20565"/>
    <w:rsid w:val="00B2376C"/>
    <w:rsid w:val="00B23CE0"/>
    <w:rsid w:val="00B25043"/>
    <w:rsid w:val="00B335CD"/>
    <w:rsid w:val="00B33993"/>
    <w:rsid w:val="00B35A69"/>
    <w:rsid w:val="00B36437"/>
    <w:rsid w:val="00B36EBB"/>
    <w:rsid w:val="00B40C8D"/>
    <w:rsid w:val="00B411D3"/>
    <w:rsid w:val="00B4771B"/>
    <w:rsid w:val="00B50053"/>
    <w:rsid w:val="00B5092E"/>
    <w:rsid w:val="00B509A8"/>
    <w:rsid w:val="00B51C41"/>
    <w:rsid w:val="00B51EAB"/>
    <w:rsid w:val="00B5356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87667"/>
    <w:rsid w:val="00B90136"/>
    <w:rsid w:val="00B93380"/>
    <w:rsid w:val="00B95CB3"/>
    <w:rsid w:val="00BA0260"/>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1806"/>
    <w:rsid w:val="00BE221E"/>
    <w:rsid w:val="00BF3750"/>
    <w:rsid w:val="00BF47FD"/>
    <w:rsid w:val="00BF4BE4"/>
    <w:rsid w:val="00BF6B94"/>
    <w:rsid w:val="00BF7115"/>
    <w:rsid w:val="00BF7D66"/>
    <w:rsid w:val="00BF7E32"/>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A08"/>
    <w:rsid w:val="00CB0BFF"/>
    <w:rsid w:val="00CB263B"/>
    <w:rsid w:val="00CB39CE"/>
    <w:rsid w:val="00CB3EE9"/>
    <w:rsid w:val="00CB6104"/>
    <w:rsid w:val="00CB63C1"/>
    <w:rsid w:val="00CC1F90"/>
    <w:rsid w:val="00CC739F"/>
    <w:rsid w:val="00CD01E4"/>
    <w:rsid w:val="00CD12BB"/>
    <w:rsid w:val="00CD162D"/>
    <w:rsid w:val="00CD3131"/>
    <w:rsid w:val="00CD5552"/>
    <w:rsid w:val="00CE091F"/>
    <w:rsid w:val="00CE0B2B"/>
    <w:rsid w:val="00CE2BC6"/>
    <w:rsid w:val="00CE38BA"/>
    <w:rsid w:val="00CE793A"/>
    <w:rsid w:val="00CF044A"/>
    <w:rsid w:val="00CF090F"/>
    <w:rsid w:val="00CF0B12"/>
    <w:rsid w:val="00CF1A4D"/>
    <w:rsid w:val="00CF28F0"/>
    <w:rsid w:val="00CF732C"/>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4B65"/>
    <w:rsid w:val="00D27566"/>
    <w:rsid w:val="00D30392"/>
    <w:rsid w:val="00D31D64"/>
    <w:rsid w:val="00D329D2"/>
    <w:rsid w:val="00D343B9"/>
    <w:rsid w:val="00D4363D"/>
    <w:rsid w:val="00D437E9"/>
    <w:rsid w:val="00D43D2C"/>
    <w:rsid w:val="00D4674E"/>
    <w:rsid w:val="00D52722"/>
    <w:rsid w:val="00D53B76"/>
    <w:rsid w:val="00D542ED"/>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94EE9"/>
    <w:rsid w:val="00D96404"/>
    <w:rsid w:val="00DA2DB5"/>
    <w:rsid w:val="00DA36C2"/>
    <w:rsid w:val="00DA65C8"/>
    <w:rsid w:val="00DA7883"/>
    <w:rsid w:val="00DB4341"/>
    <w:rsid w:val="00DB71BC"/>
    <w:rsid w:val="00DC0543"/>
    <w:rsid w:val="00DC1E24"/>
    <w:rsid w:val="00DC1EFF"/>
    <w:rsid w:val="00DC2D17"/>
    <w:rsid w:val="00DC46EE"/>
    <w:rsid w:val="00DC66A5"/>
    <w:rsid w:val="00DC717B"/>
    <w:rsid w:val="00DC7522"/>
    <w:rsid w:val="00DD1398"/>
    <w:rsid w:val="00DD2583"/>
    <w:rsid w:val="00DD57AD"/>
    <w:rsid w:val="00DE075F"/>
    <w:rsid w:val="00DE1BF7"/>
    <w:rsid w:val="00DE2776"/>
    <w:rsid w:val="00DF1084"/>
    <w:rsid w:val="00DF18B6"/>
    <w:rsid w:val="00DF521B"/>
    <w:rsid w:val="00DF6BCF"/>
    <w:rsid w:val="00DF708F"/>
    <w:rsid w:val="00E006C8"/>
    <w:rsid w:val="00E019E5"/>
    <w:rsid w:val="00E0243B"/>
    <w:rsid w:val="00E0271A"/>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1B44"/>
    <w:rsid w:val="00E56492"/>
    <w:rsid w:val="00E56600"/>
    <w:rsid w:val="00E607F6"/>
    <w:rsid w:val="00E612BC"/>
    <w:rsid w:val="00E614C9"/>
    <w:rsid w:val="00E6247F"/>
    <w:rsid w:val="00E62F45"/>
    <w:rsid w:val="00E65048"/>
    <w:rsid w:val="00E708EE"/>
    <w:rsid w:val="00E70B27"/>
    <w:rsid w:val="00E7328C"/>
    <w:rsid w:val="00E73421"/>
    <w:rsid w:val="00E75A2D"/>
    <w:rsid w:val="00E7683C"/>
    <w:rsid w:val="00E80445"/>
    <w:rsid w:val="00E81093"/>
    <w:rsid w:val="00E81513"/>
    <w:rsid w:val="00E85ADB"/>
    <w:rsid w:val="00E86B2C"/>
    <w:rsid w:val="00E91647"/>
    <w:rsid w:val="00E96B7F"/>
    <w:rsid w:val="00EA114C"/>
    <w:rsid w:val="00EA17DE"/>
    <w:rsid w:val="00EA2A01"/>
    <w:rsid w:val="00EA5C24"/>
    <w:rsid w:val="00EA5D76"/>
    <w:rsid w:val="00EB5AD0"/>
    <w:rsid w:val="00EB6999"/>
    <w:rsid w:val="00EC057F"/>
    <w:rsid w:val="00EC2281"/>
    <w:rsid w:val="00EC4FE6"/>
    <w:rsid w:val="00EC5E00"/>
    <w:rsid w:val="00EC7722"/>
    <w:rsid w:val="00ED0314"/>
    <w:rsid w:val="00ED5680"/>
    <w:rsid w:val="00ED6BF2"/>
    <w:rsid w:val="00EE3B65"/>
    <w:rsid w:val="00EE4E67"/>
    <w:rsid w:val="00EE53DF"/>
    <w:rsid w:val="00EF194F"/>
    <w:rsid w:val="00F03C82"/>
    <w:rsid w:val="00F05839"/>
    <w:rsid w:val="00F05BB2"/>
    <w:rsid w:val="00F11166"/>
    <w:rsid w:val="00F16709"/>
    <w:rsid w:val="00F177E6"/>
    <w:rsid w:val="00F2541E"/>
    <w:rsid w:val="00F25677"/>
    <w:rsid w:val="00F259CD"/>
    <w:rsid w:val="00F267E1"/>
    <w:rsid w:val="00F270AE"/>
    <w:rsid w:val="00F27E0E"/>
    <w:rsid w:val="00F31A1D"/>
    <w:rsid w:val="00F3302A"/>
    <w:rsid w:val="00F42104"/>
    <w:rsid w:val="00F4534D"/>
    <w:rsid w:val="00F50204"/>
    <w:rsid w:val="00F53CDE"/>
    <w:rsid w:val="00F5465C"/>
    <w:rsid w:val="00F5555F"/>
    <w:rsid w:val="00F5613E"/>
    <w:rsid w:val="00F6115A"/>
    <w:rsid w:val="00F62E7B"/>
    <w:rsid w:val="00F63400"/>
    <w:rsid w:val="00F63B0D"/>
    <w:rsid w:val="00F666A3"/>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E55EB"/>
    <w:rsid w:val="00FE6E5C"/>
    <w:rsid w:val="00FF0099"/>
    <w:rsid w:val="00FF17BE"/>
    <w:rsid w:val="00FF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3"/>
    <o:shapelayout v:ext="edit">
      <o:idmap v:ext="edit" data="1"/>
    </o:shapelayout>
  </w:shapeDefaults>
  <w:decimalSymbol w:val="."/>
  <w:listSeparator w:val=","/>
  <w14:docId w14:val="7B5B7264"/>
  <w15:docId w15:val="{43CD8795-80F7-4655-9109-42CD6D62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28DB"/>
    <w:rPr>
      <w:rFonts w:ascii=".VnTime" w:hAnsi=".VnTime"/>
      <w:sz w:val="24"/>
    </w:rPr>
  </w:style>
  <w:style w:type="paragraph" w:styleId="Heading1">
    <w:name w:val="heading 1"/>
    <w:basedOn w:val="Normal"/>
    <w:next w:val="Normal"/>
    <w:qFormat/>
    <w:rsid w:val="000B28DB"/>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0B28D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B28DB"/>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B28DB"/>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28DB"/>
    <w:pPr>
      <w:tabs>
        <w:tab w:val="center" w:pos="4320"/>
        <w:tab w:val="right" w:pos="8640"/>
      </w:tabs>
    </w:pPr>
  </w:style>
  <w:style w:type="character" w:styleId="PageNumber">
    <w:name w:val="page number"/>
    <w:basedOn w:val="DefaultParagraphFont"/>
    <w:rsid w:val="000B28DB"/>
  </w:style>
  <w:style w:type="paragraph" w:styleId="BalloonText">
    <w:name w:val="Balloon Text"/>
    <w:basedOn w:val="Normal"/>
    <w:semiHidden/>
    <w:rsid w:val="000B28DB"/>
    <w:rPr>
      <w:rFonts w:ascii="Tahoma" w:hAnsi="Tahoma" w:cs="Tahoma"/>
      <w:sz w:val="16"/>
      <w:szCs w:val="16"/>
    </w:rPr>
  </w:style>
  <w:style w:type="paragraph" w:styleId="BodyText">
    <w:name w:val="Body Text"/>
    <w:basedOn w:val="Normal"/>
    <w:rsid w:val="000B28DB"/>
    <w:pPr>
      <w:jc w:val="both"/>
    </w:pPr>
    <w:rPr>
      <w:rFonts w:ascii="Times New Roman" w:hAnsi="Times New Roman"/>
    </w:rPr>
  </w:style>
  <w:style w:type="paragraph" w:styleId="BodyTextIndent">
    <w:name w:val="Body Text Indent"/>
    <w:basedOn w:val="Normal"/>
    <w:rsid w:val="000B28DB"/>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 w:id="21094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Tu Nguyen Hoang</cp:lastModifiedBy>
  <cp:revision>4</cp:revision>
  <cp:lastPrinted>2013-11-04T02:48:00Z</cp:lastPrinted>
  <dcterms:created xsi:type="dcterms:W3CDTF">2016-12-12T03:57:00Z</dcterms:created>
  <dcterms:modified xsi:type="dcterms:W3CDTF">2019-02-25T07:32:00Z</dcterms:modified>
</cp:coreProperties>
</file>